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63" w:rsidRPr="003C1190" w:rsidRDefault="00A43663" w:rsidP="004702C6">
      <w:pPr>
        <w:spacing w:beforeLines="50" w:before="156" w:line="360" w:lineRule="auto"/>
        <w:rPr>
          <w:sz w:val="24"/>
        </w:rPr>
      </w:pPr>
      <w:r w:rsidRPr="00A64E08">
        <w:rPr>
          <w:sz w:val="24"/>
        </w:rPr>
        <w:t xml:space="preserve">证券代码：000936        </w:t>
      </w:r>
      <w:r w:rsidR="00BD2846">
        <w:rPr>
          <w:rFonts w:hint="eastAsia"/>
          <w:sz w:val="24"/>
        </w:rPr>
        <w:t xml:space="preserve"> </w:t>
      </w:r>
      <w:r w:rsidRPr="00A64E08">
        <w:rPr>
          <w:sz w:val="24"/>
        </w:rPr>
        <w:t xml:space="preserve">证券简称：华西股份    </w:t>
      </w:r>
      <w:r w:rsidRPr="00612471">
        <w:rPr>
          <w:sz w:val="24"/>
        </w:rPr>
        <w:t xml:space="preserve">  </w:t>
      </w:r>
      <w:r w:rsidR="00BD2846">
        <w:rPr>
          <w:rFonts w:hint="eastAsia"/>
          <w:sz w:val="24"/>
        </w:rPr>
        <w:t xml:space="preserve"> </w:t>
      </w:r>
      <w:r w:rsidRPr="003C1190">
        <w:rPr>
          <w:sz w:val="24"/>
        </w:rPr>
        <w:t xml:space="preserve"> 公告编号：</w:t>
      </w:r>
      <w:r w:rsidRPr="003C1190">
        <w:rPr>
          <w:rFonts w:hint="eastAsia"/>
          <w:sz w:val="24"/>
        </w:rPr>
        <w:t>20</w:t>
      </w:r>
      <w:r w:rsidR="003031F7" w:rsidRPr="003C1190">
        <w:rPr>
          <w:rFonts w:hint="eastAsia"/>
          <w:sz w:val="24"/>
        </w:rPr>
        <w:t>25</w:t>
      </w:r>
      <w:r w:rsidRPr="003C1190">
        <w:rPr>
          <w:rFonts w:hint="eastAsia"/>
          <w:sz w:val="24"/>
        </w:rPr>
        <w:t>-</w:t>
      </w:r>
      <w:r w:rsidR="009B1A14" w:rsidRPr="003C1190">
        <w:rPr>
          <w:rFonts w:hint="eastAsia"/>
          <w:sz w:val="24"/>
        </w:rPr>
        <w:t>0</w:t>
      </w:r>
      <w:r w:rsidR="00DC3284" w:rsidRPr="003C1190">
        <w:rPr>
          <w:rFonts w:hint="eastAsia"/>
          <w:sz w:val="24"/>
        </w:rPr>
        <w:t>3</w:t>
      </w:r>
      <w:r w:rsidR="003C1190" w:rsidRPr="003C1190">
        <w:rPr>
          <w:rFonts w:hint="eastAsia"/>
          <w:sz w:val="24"/>
        </w:rPr>
        <w:t>3</w:t>
      </w:r>
    </w:p>
    <w:p w:rsidR="00A43663" w:rsidRDefault="00A43663" w:rsidP="00A43663">
      <w:pPr>
        <w:spacing w:line="360" w:lineRule="auto"/>
        <w:jc w:val="center"/>
        <w:rPr>
          <w:rFonts w:ascii="仿宋" w:eastAsia="仿宋" w:hAnsi="仿宋"/>
          <w:b/>
          <w:sz w:val="24"/>
        </w:rPr>
      </w:pPr>
    </w:p>
    <w:p w:rsidR="00A43663" w:rsidRDefault="00A43663" w:rsidP="00A43663">
      <w:pPr>
        <w:snapToGrid w:val="0"/>
        <w:spacing w:line="360" w:lineRule="auto"/>
        <w:jc w:val="center"/>
        <w:rPr>
          <w:rFonts w:ascii="黑体" w:eastAsia="黑体"/>
          <w:b/>
          <w:bCs/>
          <w:sz w:val="30"/>
          <w:szCs w:val="30"/>
        </w:rPr>
      </w:pPr>
      <w:r w:rsidRPr="00574C74">
        <w:rPr>
          <w:rFonts w:ascii="黑体" w:eastAsia="黑体" w:hint="eastAsia"/>
          <w:b/>
          <w:bCs/>
          <w:sz w:val="30"/>
          <w:szCs w:val="30"/>
        </w:rPr>
        <w:t>江苏华西村股份有限公司</w:t>
      </w:r>
    </w:p>
    <w:p w:rsidR="00A43663" w:rsidRPr="00574C74" w:rsidRDefault="00A43663" w:rsidP="00A43663">
      <w:pPr>
        <w:snapToGrid w:val="0"/>
        <w:spacing w:line="360" w:lineRule="auto"/>
        <w:jc w:val="center"/>
        <w:rPr>
          <w:rFonts w:ascii="黑体" w:eastAsia="黑体"/>
          <w:b/>
          <w:bCs/>
          <w:sz w:val="30"/>
          <w:szCs w:val="30"/>
        </w:rPr>
      </w:pPr>
      <w:r w:rsidRPr="00574C74">
        <w:rPr>
          <w:rFonts w:ascii="黑体" w:eastAsia="黑体" w:hint="eastAsia"/>
          <w:b/>
          <w:bCs/>
          <w:sz w:val="30"/>
          <w:szCs w:val="30"/>
        </w:rPr>
        <w:t>关于</w:t>
      </w:r>
      <w:r w:rsidR="00014A1F">
        <w:rPr>
          <w:rFonts w:ascii="黑体" w:eastAsia="黑体" w:hint="eastAsia"/>
          <w:b/>
          <w:bCs/>
          <w:sz w:val="30"/>
          <w:szCs w:val="30"/>
        </w:rPr>
        <w:t>与控股股东进行互保的</w:t>
      </w:r>
      <w:r>
        <w:rPr>
          <w:rFonts w:ascii="黑体" w:eastAsia="黑体" w:hint="eastAsia"/>
          <w:b/>
          <w:bCs/>
          <w:sz w:val="30"/>
          <w:szCs w:val="30"/>
        </w:rPr>
        <w:t>进展</w:t>
      </w:r>
      <w:r w:rsidRPr="00574C74">
        <w:rPr>
          <w:rFonts w:ascii="黑体" w:eastAsia="黑体" w:hint="eastAsia"/>
          <w:b/>
          <w:bCs/>
          <w:sz w:val="30"/>
          <w:szCs w:val="30"/>
        </w:rPr>
        <w:t>公告</w:t>
      </w:r>
    </w:p>
    <w:p w:rsidR="00A43663" w:rsidRPr="00A43663" w:rsidRDefault="00A43663" w:rsidP="00A64E08">
      <w:pPr>
        <w:autoSpaceDE w:val="0"/>
        <w:autoSpaceDN w:val="0"/>
        <w:adjustRightInd w:val="0"/>
        <w:snapToGrid w:val="0"/>
        <w:jc w:val="center"/>
        <w:rPr>
          <w:rFonts w:ascii="仿宋" w:eastAsia="仿宋" w:hAnsi="仿宋"/>
          <w:color w:val="000000"/>
          <w:sz w:val="24"/>
        </w:rPr>
      </w:pPr>
    </w:p>
    <w:p w:rsidR="00A43663" w:rsidRPr="002B7EE0" w:rsidRDefault="00A43663" w:rsidP="004702C6">
      <w:pPr>
        <w:spacing w:beforeLines="50" w:before="156" w:line="348" w:lineRule="auto"/>
        <w:ind w:firstLineChars="200" w:firstLine="480"/>
        <w:rPr>
          <w:color w:val="000000"/>
          <w:kern w:val="0"/>
          <w:sz w:val="24"/>
        </w:rPr>
      </w:pPr>
      <w:r w:rsidRPr="002B7EE0">
        <w:rPr>
          <w:color w:val="000000"/>
          <w:kern w:val="0"/>
          <w:sz w:val="24"/>
        </w:rPr>
        <w:t>本公司及董事会全体成员保证信息披露内容的真实、准确和完整，没有虚假记载、误导性陈述或重大遗漏。</w:t>
      </w:r>
    </w:p>
    <w:p w:rsidR="00A43663" w:rsidRPr="000B16BE" w:rsidRDefault="00A43663" w:rsidP="00A64E08">
      <w:pPr>
        <w:spacing w:line="348" w:lineRule="auto"/>
        <w:rPr>
          <w:rFonts w:ascii="仿宋" w:eastAsia="仿宋" w:hAnsi="仿宋"/>
          <w:color w:val="000000"/>
          <w:sz w:val="24"/>
        </w:rPr>
      </w:pPr>
    </w:p>
    <w:p w:rsidR="00A43663" w:rsidRPr="00A43663" w:rsidRDefault="00A43663" w:rsidP="00A86984">
      <w:pPr>
        <w:spacing w:line="360" w:lineRule="auto"/>
        <w:ind w:firstLineChars="200" w:firstLine="482"/>
        <w:rPr>
          <w:rFonts w:asciiTheme="minorEastAsia" w:eastAsiaTheme="minorEastAsia" w:hAnsiTheme="minorEastAsia"/>
          <w:b/>
          <w:color w:val="000000"/>
          <w:sz w:val="24"/>
        </w:rPr>
      </w:pPr>
      <w:r w:rsidRPr="00A43663">
        <w:rPr>
          <w:rFonts w:asciiTheme="minorEastAsia" w:eastAsiaTheme="minorEastAsia" w:hAnsiTheme="minorEastAsia" w:hint="eastAsia"/>
          <w:b/>
          <w:sz w:val="24"/>
        </w:rPr>
        <w:t>一、担保情况概述</w:t>
      </w:r>
    </w:p>
    <w:p w:rsidR="00A43663" w:rsidRPr="00612471" w:rsidRDefault="00E1547C" w:rsidP="00A8698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w:t>
      </w:r>
      <w:r w:rsidR="007B2867">
        <w:rPr>
          <w:rFonts w:asciiTheme="minorEastAsia" w:eastAsiaTheme="minorEastAsia" w:hAnsiTheme="minorEastAsia" w:hint="eastAsia"/>
          <w:sz w:val="24"/>
        </w:rPr>
        <w:t>，</w:t>
      </w:r>
      <w:r w:rsidR="00A43663" w:rsidRPr="00A43663">
        <w:rPr>
          <w:rFonts w:asciiTheme="minorEastAsia" w:eastAsiaTheme="minorEastAsia" w:hAnsiTheme="minorEastAsia" w:hint="eastAsia"/>
          <w:sz w:val="24"/>
        </w:rPr>
        <w:t>江苏华西村股份有限公司</w:t>
      </w:r>
      <w:r w:rsidR="00A43663" w:rsidRPr="00641105">
        <w:rPr>
          <w:rFonts w:asciiTheme="minorEastAsia" w:eastAsiaTheme="minorEastAsia" w:hAnsiTheme="minorEastAsia" w:hint="eastAsia"/>
          <w:sz w:val="24"/>
        </w:rPr>
        <w:t>（以下简称“公司”）</w:t>
      </w:r>
      <w:r w:rsidR="007B2867" w:rsidRPr="00771A19">
        <w:rPr>
          <w:rFonts w:asciiTheme="minorEastAsia" w:eastAsiaTheme="minorEastAsia" w:hAnsiTheme="minorEastAsia" w:hint="eastAsia"/>
          <w:sz w:val="24"/>
        </w:rPr>
        <w:t>与</w:t>
      </w:r>
      <w:r w:rsidR="00DC3284">
        <w:rPr>
          <w:rFonts w:asciiTheme="minorEastAsia" w:eastAsiaTheme="minorEastAsia" w:hAnsiTheme="minorEastAsia" w:hint="eastAsia"/>
          <w:sz w:val="24"/>
        </w:rPr>
        <w:t>宁波银行</w:t>
      </w:r>
      <w:r w:rsidR="007B2867" w:rsidRPr="00771A19">
        <w:rPr>
          <w:rFonts w:asciiTheme="minorEastAsia" w:eastAsiaTheme="minorEastAsia" w:hAnsiTheme="minorEastAsia" w:hint="eastAsia"/>
          <w:sz w:val="24"/>
        </w:rPr>
        <w:t>股份有限公司</w:t>
      </w:r>
      <w:r w:rsidR="00BD2846">
        <w:rPr>
          <w:rFonts w:asciiTheme="minorEastAsia" w:eastAsiaTheme="minorEastAsia" w:hAnsiTheme="minorEastAsia" w:hint="eastAsia"/>
          <w:sz w:val="24"/>
        </w:rPr>
        <w:t>无锡分行</w:t>
      </w:r>
      <w:r w:rsidR="00D65BD2">
        <w:rPr>
          <w:rFonts w:asciiTheme="minorEastAsia" w:eastAsiaTheme="minorEastAsia" w:hAnsiTheme="minorEastAsia" w:hint="eastAsia"/>
          <w:sz w:val="24"/>
        </w:rPr>
        <w:t>续</w:t>
      </w:r>
      <w:r w:rsidR="007B2867" w:rsidRPr="00771A19">
        <w:rPr>
          <w:rFonts w:asciiTheme="minorEastAsia" w:eastAsiaTheme="minorEastAsia" w:hAnsiTheme="minorEastAsia" w:hint="eastAsia"/>
          <w:sz w:val="24"/>
        </w:rPr>
        <w:t>签了《</w:t>
      </w:r>
      <w:r w:rsidR="00612471">
        <w:rPr>
          <w:rFonts w:asciiTheme="minorEastAsia" w:eastAsiaTheme="minorEastAsia" w:hAnsiTheme="minorEastAsia" w:hint="eastAsia"/>
          <w:sz w:val="24"/>
        </w:rPr>
        <w:t>最高额</w:t>
      </w:r>
      <w:r w:rsidR="007B2867" w:rsidRPr="00771A19">
        <w:rPr>
          <w:rFonts w:asciiTheme="minorEastAsia" w:eastAsiaTheme="minorEastAsia" w:hAnsiTheme="minorEastAsia" w:hint="eastAsia"/>
          <w:sz w:val="24"/>
        </w:rPr>
        <w:t>保证合同》，</w:t>
      </w:r>
      <w:r w:rsidR="007A0990" w:rsidRPr="00771A19">
        <w:rPr>
          <w:rFonts w:asciiTheme="minorEastAsia" w:eastAsiaTheme="minorEastAsia" w:hAnsiTheme="minorEastAsia" w:hint="eastAsia"/>
          <w:sz w:val="24"/>
        </w:rPr>
        <w:t>由公司</w:t>
      </w:r>
      <w:r w:rsidR="007B2867" w:rsidRPr="00771A19">
        <w:rPr>
          <w:rFonts w:asciiTheme="minorEastAsia" w:eastAsiaTheme="minorEastAsia" w:hAnsiTheme="minorEastAsia" w:hint="eastAsia"/>
          <w:sz w:val="24"/>
        </w:rPr>
        <w:t>为江阴市华西热电有限公司（以下简</w:t>
      </w:r>
      <w:r w:rsidR="007B2867" w:rsidRPr="00641105">
        <w:rPr>
          <w:rFonts w:asciiTheme="minorEastAsia" w:eastAsiaTheme="minorEastAsia" w:hAnsiTheme="minorEastAsia" w:hint="eastAsia"/>
          <w:sz w:val="24"/>
        </w:rPr>
        <w:t>称“华西热电”）提供担保</w:t>
      </w:r>
      <w:r w:rsidR="007B2867" w:rsidRPr="00612471">
        <w:rPr>
          <w:rFonts w:asciiTheme="minorEastAsia" w:eastAsiaTheme="minorEastAsia" w:hAnsiTheme="minorEastAsia" w:hint="eastAsia"/>
          <w:sz w:val="24"/>
        </w:rPr>
        <w:t>额度</w:t>
      </w:r>
      <w:r w:rsidR="00DC3284">
        <w:rPr>
          <w:rFonts w:asciiTheme="minorEastAsia" w:eastAsiaTheme="minorEastAsia" w:hAnsiTheme="minorEastAsia" w:hint="eastAsia"/>
          <w:sz w:val="24"/>
        </w:rPr>
        <w:t>6,500</w:t>
      </w:r>
      <w:r w:rsidR="007B2867" w:rsidRPr="00612471">
        <w:rPr>
          <w:rFonts w:asciiTheme="minorEastAsia" w:eastAsiaTheme="minorEastAsia" w:hAnsiTheme="minorEastAsia" w:hint="eastAsia"/>
          <w:sz w:val="24"/>
        </w:rPr>
        <w:t>万元。</w:t>
      </w:r>
    </w:p>
    <w:p w:rsidR="00A43663" w:rsidRDefault="00A43663" w:rsidP="00A86984">
      <w:pPr>
        <w:spacing w:line="360" w:lineRule="auto"/>
        <w:ind w:firstLineChars="200" w:firstLine="480"/>
        <w:rPr>
          <w:rFonts w:asciiTheme="minorEastAsia" w:eastAsiaTheme="minorEastAsia" w:hAnsiTheme="minorEastAsia"/>
          <w:sz w:val="24"/>
        </w:rPr>
      </w:pPr>
      <w:r w:rsidRPr="00A43663">
        <w:rPr>
          <w:rFonts w:asciiTheme="minorEastAsia" w:eastAsiaTheme="minorEastAsia" w:hAnsiTheme="minorEastAsia" w:hint="eastAsia"/>
          <w:sz w:val="24"/>
        </w:rPr>
        <w:t>审批程序：公司</w:t>
      </w:r>
      <w:r w:rsidR="004702C6">
        <w:rPr>
          <w:rFonts w:asciiTheme="minorEastAsia" w:eastAsiaTheme="minorEastAsia" w:hAnsiTheme="minorEastAsia" w:hint="eastAsia"/>
          <w:sz w:val="24"/>
        </w:rPr>
        <w:t>第八</w:t>
      </w:r>
      <w:r>
        <w:rPr>
          <w:rFonts w:asciiTheme="minorEastAsia" w:eastAsiaTheme="minorEastAsia" w:hAnsiTheme="minorEastAsia" w:hint="eastAsia"/>
          <w:sz w:val="24"/>
        </w:rPr>
        <w:t>届董事会第</w:t>
      </w:r>
      <w:r w:rsidR="004702C6">
        <w:rPr>
          <w:rFonts w:asciiTheme="minorEastAsia" w:eastAsiaTheme="minorEastAsia" w:hAnsiTheme="minorEastAsia" w:hint="eastAsia"/>
          <w:sz w:val="24"/>
        </w:rPr>
        <w:t>十六</w:t>
      </w:r>
      <w:r>
        <w:rPr>
          <w:rFonts w:asciiTheme="minorEastAsia" w:eastAsiaTheme="minorEastAsia" w:hAnsiTheme="minorEastAsia" w:hint="eastAsia"/>
          <w:sz w:val="24"/>
        </w:rPr>
        <w:t>次会议、</w:t>
      </w:r>
      <w:r w:rsidR="004702C6">
        <w:rPr>
          <w:rFonts w:asciiTheme="minorEastAsia" w:eastAsiaTheme="minorEastAsia" w:hAnsiTheme="minorEastAsia" w:hint="eastAsia"/>
          <w:sz w:val="24"/>
        </w:rPr>
        <w:t>2022</w:t>
      </w:r>
      <w:r>
        <w:rPr>
          <w:rFonts w:asciiTheme="minorEastAsia" w:eastAsiaTheme="minorEastAsia" w:hAnsiTheme="minorEastAsia" w:hint="eastAsia"/>
          <w:sz w:val="24"/>
        </w:rPr>
        <w:t>年度股东大会审议通过了</w:t>
      </w:r>
      <w:r w:rsidR="00014A1F" w:rsidRPr="00C77EFE">
        <w:rPr>
          <w:color w:val="000000"/>
          <w:sz w:val="24"/>
        </w:rPr>
        <w:t>《</w:t>
      </w:r>
      <w:r w:rsidR="00014A1F" w:rsidRPr="00C77EFE">
        <w:rPr>
          <w:rFonts w:hint="eastAsia"/>
          <w:color w:val="000000"/>
          <w:sz w:val="24"/>
        </w:rPr>
        <w:t>关于与控股股东</w:t>
      </w:r>
      <w:r w:rsidR="00014A1F">
        <w:rPr>
          <w:rFonts w:hint="eastAsia"/>
          <w:color w:val="000000"/>
          <w:sz w:val="24"/>
        </w:rPr>
        <w:t>进行互保</w:t>
      </w:r>
      <w:r w:rsidR="00014A1F">
        <w:rPr>
          <w:color w:val="000000"/>
          <w:sz w:val="24"/>
        </w:rPr>
        <w:t>的议案》</w:t>
      </w:r>
      <w:r>
        <w:rPr>
          <w:rFonts w:asciiTheme="minorEastAsia" w:eastAsiaTheme="minorEastAsia" w:hAnsiTheme="minorEastAsia" w:hint="eastAsia"/>
          <w:sz w:val="24"/>
        </w:rPr>
        <w:t>，</w:t>
      </w:r>
      <w:r w:rsidRPr="00360D67">
        <w:rPr>
          <w:sz w:val="24"/>
        </w:rPr>
        <w:t>详见公司于</w:t>
      </w:r>
      <w:r w:rsidR="004702C6">
        <w:rPr>
          <w:rFonts w:asciiTheme="minorEastAsia" w:eastAsiaTheme="minorEastAsia" w:hAnsiTheme="minorEastAsia" w:hint="eastAsia"/>
          <w:sz w:val="24"/>
        </w:rPr>
        <w:t>2023</w:t>
      </w:r>
      <w:r>
        <w:rPr>
          <w:rFonts w:asciiTheme="minorEastAsia" w:eastAsiaTheme="minorEastAsia" w:hAnsiTheme="minorEastAsia" w:hint="eastAsia"/>
          <w:sz w:val="24"/>
        </w:rPr>
        <w:t>年</w:t>
      </w:r>
      <w:r w:rsidR="004E45D8">
        <w:rPr>
          <w:rFonts w:asciiTheme="minorEastAsia" w:eastAsiaTheme="minorEastAsia" w:hAnsiTheme="minorEastAsia" w:hint="eastAsia"/>
          <w:sz w:val="24"/>
        </w:rPr>
        <w:t>4</w:t>
      </w:r>
      <w:r>
        <w:rPr>
          <w:rFonts w:asciiTheme="minorEastAsia" w:eastAsiaTheme="minorEastAsia" w:hAnsiTheme="minorEastAsia" w:hint="eastAsia"/>
          <w:sz w:val="24"/>
        </w:rPr>
        <w:t>月</w:t>
      </w:r>
      <w:r w:rsidR="004702C6">
        <w:rPr>
          <w:rFonts w:asciiTheme="minorEastAsia" w:eastAsiaTheme="minorEastAsia" w:hAnsiTheme="minorEastAsia" w:hint="eastAsia"/>
          <w:sz w:val="24"/>
        </w:rPr>
        <w:t>27</w:t>
      </w:r>
      <w:r>
        <w:rPr>
          <w:rFonts w:asciiTheme="minorEastAsia" w:eastAsiaTheme="minorEastAsia" w:hAnsiTheme="minorEastAsia" w:hint="eastAsia"/>
          <w:sz w:val="24"/>
        </w:rPr>
        <w:t>日、</w:t>
      </w:r>
      <w:r w:rsidR="004702C6">
        <w:rPr>
          <w:rFonts w:asciiTheme="minorEastAsia" w:eastAsiaTheme="minorEastAsia" w:hAnsiTheme="minorEastAsia" w:hint="eastAsia"/>
          <w:sz w:val="24"/>
        </w:rPr>
        <w:t>2023</w:t>
      </w:r>
      <w:r w:rsidR="00014A1F">
        <w:rPr>
          <w:rFonts w:asciiTheme="minorEastAsia" w:eastAsiaTheme="minorEastAsia" w:hAnsiTheme="minorEastAsia" w:hint="eastAsia"/>
          <w:sz w:val="24"/>
        </w:rPr>
        <w:t>年5月</w:t>
      </w:r>
      <w:r w:rsidR="004702C6">
        <w:rPr>
          <w:rFonts w:asciiTheme="minorEastAsia" w:eastAsiaTheme="minorEastAsia" w:hAnsiTheme="minorEastAsia" w:hint="eastAsia"/>
          <w:sz w:val="24"/>
        </w:rPr>
        <w:t>20</w:t>
      </w:r>
      <w:r w:rsidR="00014A1F">
        <w:rPr>
          <w:rFonts w:asciiTheme="minorEastAsia" w:eastAsiaTheme="minorEastAsia" w:hAnsiTheme="minorEastAsia" w:hint="eastAsia"/>
          <w:sz w:val="24"/>
        </w:rPr>
        <w:t>日</w:t>
      </w:r>
      <w:r w:rsidRPr="00360D67">
        <w:rPr>
          <w:sz w:val="24"/>
        </w:rPr>
        <w:t>在</w:t>
      </w:r>
      <w:r w:rsidRPr="00360D67">
        <w:rPr>
          <w:rFonts w:hint="eastAsia"/>
          <w:sz w:val="24"/>
        </w:rPr>
        <w:t>《</w:t>
      </w:r>
      <w:r w:rsidR="004702C6">
        <w:rPr>
          <w:rFonts w:hint="eastAsia"/>
          <w:sz w:val="24"/>
        </w:rPr>
        <w:t>上海证券</w:t>
      </w:r>
      <w:r w:rsidRPr="00360D67">
        <w:rPr>
          <w:rFonts w:hint="eastAsia"/>
          <w:sz w:val="24"/>
        </w:rPr>
        <w:t>报》和</w:t>
      </w:r>
      <w:r w:rsidRPr="00360D67">
        <w:rPr>
          <w:sz w:val="24"/>
        </w:rPr>
        <w:t>巨潮资讯网（www.cninfo.com.cn）上披露的</w:t>
      </w:r>
      <w:r w:rsidR="00B67641">
        <w:rPr>
          <w:sz w:val="24"/>
        </w:rPr>
        <w:t>《关于与控股股东进行互保的公告》（公告编号：</w:t>
      </w:r>
      <w:r w:rsidR="00B67641">
        <w:rPr>
          <w:rFonts w:hint="eastAsia"/>
          <w:sz w:val="24"/>
        </w:rPr>
        <w:t>2023-007）</w:t>
      </w:r>
      <w:r w:rsidR="004E45D8">
        <w:rPr>
          <w:rFonts w:hint="eastAsia"/>
          <w:sz w:val="24"/>
        </w:rPr>
        <w:t>、《第八届董事会第十六次会议决议公告》（公告编号：2023-016）、《2022年度股东大会决议公告》（公告编号：2023-023）。</w:t>
      </w:r>
    </w:p>
    <w:p w:rsidR="00A43663" w:rsidRDefault="00A43663" w:rsidP="00A86984">
      <w:pPr>
        <w:spacing w:line="360" w:lineRule="auto"/>
        <w:ind w:firstLineChars="200" w:firstLine="480"/>
        <w:rPr>
          <w:rFonts w:asciiTheme="minorEastAsia" w:eastAsiaTheme="minorEastAsia" w:hAnsiTheme="minorEastAsia"/>
          <w:sz w:val="24"/>
        </w:rPr>
      </w:pPr>
    </w:p>
    <w:p w:rsidR="00A43663" w:rsidRPr="00A43663" w:rsidRDefault="00A43663" w:rsidP="00A86984">
      <w:pPr>
        <w:spacing w:line="360" w:lineRule="auto"/>
        <w:ind w:firstLineChars="200" w:firstLine="482"/>
        <w:rPr>
          <w:rFonts w:asciiTheme="minorEastAsia" w:eastAsiaTheme="minorEastAsia" w:hAnsiTheme="minorEastAsia"/>
          <w:b/>
          <w:color w:val="000000"/>
          <w:sz w:val="24"/>
        </w:rPr>
      </w:pPr>
      <w:r w:rsidRPr="00A43663">
        <w:rPr>
          <w:rFonts w:asciiTheme="minorEastAsia" w:eastAsiaTheme="minorEastAsia" w:hAnsiTheme="minorEastAsia" w:hint="eastAsia"/>
          <w:b/>
          <w:sz w:val="24"/>
        </w:rPr>
        <w:t>二、被担保人基本情况</w:t>
      </w:r>
    </w:p>
    <w:p w:rsidR="0053247C" w:rsidRPr="004552C3" w:rsidRDefault="0053247C" w:rsidP="00A86984">
      <w:pPr>
        <w:spacing w:line="360" w:lineRule="auto"/>
        <w:ind w:firstLineChars="200" w:firstLine="480"/>
        <w:rPr>
          <w:sz w:val="24"/>
        </w:rPr>
      </w:pPr>
      <w:r w:rsidRPr="004552C3">
        <w:rPr>
          <w:rFonts w:hint="eastAsia"/>
          <w:sz w:val="24"/>
        </w:rPr>
        <w:t>1、</w:t>
      </w:r>
      <w:r w:rsidR="007A0990" w:rsidRPr="004552C3">
        <w:rPr>
          <w:rFonts w:hint="eastAsia"/>
          <w:sz w:val="24"/>
        </w:rPr>
        <w:t>注册信息</w:t>
      </w:r>
    </w:p>
    <w:p w:rsidR="0053247C" w:rsidRPr="004552C3" w:rsidRDefault="0053247C" w:rsidP="00A86984">
      <w:pPr>
        <w:spacing w:line="360" w:lineRule="auto"/>
        <w:ind w:firstLineChars="200" w:firstLine="480"/>
        <w:rPr>
          <w:sz w:val="24"/>
        </w:rPr>
      </w:pPr>
      <w:r w:rsidRPr="004552C3">
        <w:rPr>
          <w:rFonts w:hint="eastAsia"/>
          <w:sz w:val="24"/>
        </w:rPr>
        <w:t>公司名称：江阴市华西热电有限公司</w:t>
      </w:r>
    </w:p>
    <w:p w:rsidR="0053247C" w:rsidRPr="004552C3" w:rsidRDefault="0053247C" w:rsidP="00A86984">
      <w:pPr>
        <w:spacing w:line="360" w:lineRule="auto"/>
        <w:ind w:firstLineChars="200" w:firstLine="480"/>
        <w:rPr>
          <w:sz w:val="24"/>
        </w:rPr>
      </w:pPr>
      <w:r w:rsidRPr="004552C3">
        <w:rPr>
          <w:rFonts w:hint="eastAsia"/>
          <w:sz w:val="24"/>
        </w:rPr>
        <w:t>统一社会信用代码：913202817724808849</w:t>
      </w:r>
    </w:p>
    <w:p w:rsidR="0053247C" w:rsidRPr="004552C3" w:rsidRDefault="004702C6" w:rsidP="00A86984">
      <w:pPr>
        <w:spacing w:line="360" w:lineRule="auto"/>
        <w:ind w:firstLineChars="200" w:firstLine="480"/>
        <w:rPr>
          <w:sz w:val="24"/>
        </w:rPr>
      </w:pPr>
      <w:r w:rsidRPr="004552C3">
        <w:rPr>
          <w:rFonts w:hint="eastAsia"/>
          <w:sz w:val="24"/>
        </w:rPr>
        <w:t>法定代表人：杨永昌</w:t>
      </w:r>
    </w:p>
    <w:p w:rsidR="0053247C" w:rsidRPr="004552C3" w:rsidRDefault="0053247C" w:rsidP="00A86984">
      <w:pPr>
        <w:spacing w:line="360" w:lineRule="auto"/>
        <w:ind w:firstLineChars="200" w:firstLine="480"/>
        <w:rPr>
          <w:sz w:val="24"/>
        </w:rPr>
      </w:pPr>
      <w:r w:rsidRPr="004552C3">
        <w:rPr>
          <w:rFonts w:hint="eastAsia"/>
          <w:sz w:val="24"/>
        </w:rPr>
        <w:t>类型：有限责任公司</w:t>
      </w:r>
    </w:p>
    <w:p w:rsidR="0053247C" w:rsidRPr="004552C3" w:rsidRDefault="0053247C" w:rsidP="00A86984">
      <w:pPr>
        <w:spacing w:line="360" w:lineRule="auto"/>
        <w:ind w:firstLineChars="200" w:firstLine="480"/>
        <w:rPr>
          <w:sz w:val="24"/>
        </w:rPr>
      </w:pPr>
      <w:r w:rsidRPr="004552C3">
        <w:rPr>
          <w:rFonts w:hint="eastAsia"/>
          <w:sz w:val="24"/>
        </w:rPr>
        <w:t>注册资本：10</w:t>
      </w:r>
      <w:r w:rsidRPr="004552C3">
        <w:rPr>
          <w:sz w:val="24"/>
        </w:rPr>
        <w:t>,</w:t>
      </w:r>
      <w:r w:rsidRPr="004552C3">
        <w:rPr>
          <w:rFonts w:hint="eastAsia"/>
          <w:sz w:val="24"/>
        </w:rPr>
        <w:t>000万元</w:t>
      </w:r>
    </w:p>
    <w:p w:rsidR="0053247C" w:rsidRPr="004552C3" w:rsidRDefault="0053247C" w:rsidP="00A86984">
      <w:pPr>
        <w:spacing w:line="360" w:lineRule="auto"/>
        <w:ind w:firstLineChars="200" w:firstLine="480"/>
        <w:rPr>
          <w:sz w:val="24"/>
        </w:rPr>
      </w:pPr>
      <w:r w:rsidRPr="004552C3">
        <w:rPr>
          <w:rFonts w:hint="eastAsia"/>
          <w:sz w:val="24"/>
        </w:rPr>
        <w:t>成立日期：2005年04月04日</w:t>
      </w:r>
    </w:p>
    <w:p w:rsidR="0053247C" w:rsidRPr="004552C3" w:rsidRDefault="0053247C" w:rsidP="00A86984">
      <w:pPr>
        <w:spacing w:line="360" w:lineRule="auto"/>
        <w:ind w:firstLineChars="200" w:firstLine="480"/>
        <w:rPr>
          <w:sz w:val="24"/>
        </w:rPr>
      </w:pPr>
      <w:r w:rsidRPr="004552C3">
        <w:rPr>
          <w:rFonts w:hint="eastAsia"/>
          <w:sz w:val="24"/>
        </w:rPr>
        <w:t>住所：江阴市华士镇华西村中康桥</w:t>
      </w:r>
    </w:p>
    <w:p w:rsidR="004E45D8" w:rsidRPr="004E45D8" w:rsidRDefault="004E45D8" w:rsidP="00A86984">
      <w:pPr>
        <w:spacing w:line="360" w:lineRule="auto"/>
        <w:ind w:firstLineChars="200" w:firstLine="480"/>
        <w:rPr>
          <w:sz w:val="24"/>
        </w:rPr>
      </w:pPr>
      <w:r>
        <w:rPr>
          <w:rFonts w:hint="eastAsia"/>
          <w:sz w:val="24"/>
        </w:rPr>
        <w:t>经营范围</w:t>
      </w:r>
      <w:r w:rsidR="00E502B8" w:rsidRPr="004552C3">
        <w:rPr>
          <w:rFonts w:hint="eastAsia"/>
          <w:sz w:val="24"/>
        </w:rPr>
        <w:t>：</w:t>
      </w:r>
      <w:r w:rsidRPr="004E45D8">
        <w:rPr>
          <w:sz w:val="24"/>
        </w:rPr>
        <w:t>许可项目：发电、输电、供电业务；港口经营（依法须经批准的</w:t>
      </w:r>
      <w:r w:rsidRPr="004E45D8">
        <w:rPr>
          <w:sz w:val="24"/>
        </w:rPr>
        <w:lastRenderedPageBreak/>
        <w:t>项目，经相关部门批准后方可开展经营活动，具体经营项目以审批结果为准）</w:t>
      </w:r>
    </w:p>
    <w:p w:rsidR="004E45D8" w:rsidRDefault="004E45D8" w:rsidP="00A86984">
      <w:pPr>
        <w:spacing w:line="360" w:lineRule="auto"/>
        <w:ind w:firstLineChars="200" w:firstLine="480"/>
        <w:rPr>
          <w:sz w:val="24"/>
        </w:rPr>
      </w:pPr>
      <w:r w:rsidRPr="004E45D8">
        <w:rPr>
          <w:sz w:val="24"/>
        </w:rPr>
        <w:t>一般项目：石灰和石膏销售；煤炭及制品销售；再生资源销售；热力生产和供应；装卸搬运；普通货物仓储服务（不含危险化学品等需许可审批的项目）（除依法须经批准的项目外，凭营业执照依法自主开展经营活动）</w:t>
      </w:r>
    </w:p>
    <w:p w:rsidR="000A764D" w:rsidRDefault="000A764D" w:rsidP="000A764D">
      <w:pPr>
        <w:spacing w:line="360" w:lineRule="auto"/>
        <w:ind w:firstLineChars="200" w:firstLine="480"/>
        <w:rPr>
          <w:sz w:val="24"/>
        </w:rPr>
      </w:pPr>
      <w:r>
        <w:rPr>
          <w:rFonts w:hint="eastAsia"/>
          <w:sz w:val="24"/>
        </w:rPr>
        <w:t>2、股权结构：</w:t>
      </w:r>
      <w:bookmarkStart w:id="0" w:name="OLE_LINK1"/>
      <w:r>
        <w:rPr>
          <w:rFonts w:hint="eastAsia"/>
          <w:sz w:val="24"/>
        </w:rPr>
        <w:t>华西热电为江阴华西钢铁有限公司全资子公司，其实际控制人为无锡市人民政府国有资产监督管理委员会。</w:t>
      </w:r>
    </w:p>
    <w:bookmarkEnd w:id="0"/>
    <w:p w:rsidR="0011599A" w:rsidRDefault="0011599A" w:rsidP="000A764D">
      <w:pPr>
        <w:spacing w:line="360" w:lineRule="auto"/>
        <w:ind w:firstLineChars="200" w:firstLine="480"/>
        <w:rPr>
          <w:sz w:val="24"/>
        </w:rPr>
      </w:pPr>
      <w:r>
        <w:rPr>
          <w:rFonts w:hint="eastAsia"/>
          <w:sz w:val="24"/>
        </w:rPr>
        <w:t>3、关联关系：</w:t>
      </w:r>
      <w:r w:rsidRPr="0011599A">
        <w:rPr>
          <w:rFonts w:hint="eastAsia"/>
          <w:sz w:val="24"/>
        </w:rPr>
        <w:t>公司董事</w:t>
      </w:r>
      <w:r w:rsidR="00CB5A0A">
        <w:rPr>
          <w:rFonts w:hint="eastAsia"/>
          <w:sz w:val="24"/>
        </w:rPr>
        <w:t>长</w:t>
      </w:r>
      <w:r w:rsidRPr="0011599A">
        <w:rPr>
          <w:rFonts w:hint="eastAsia"/>
          <w:sz w:val="24"/>
        </w:rPr>
        <w:t>吴协恩先生、</w:t>
      </w:r>
      <w:r w:rsidR="00744968">
        <w:rPr>
          <w:rFonts w:hint="eastAsia"/>
          <w:sz w:val="24"/>
        </w:rPr>
        <w:t>董事</w:t>
      </w:r>
      <w:r w:rsidRPr="0011599A">
        <w:rPr>
          <w:rFonts w:hint="eastAsia"/>
          <w:sz w:val="24"/>
        </w:rPr>
        <w:t>金亚洪先生、财务总监吴雅清女士在</w:t>
      </w:r>
      <w:r w:rsidR="00EE63B6">
        <w:rPr>
          <w:rFonts w:hint="eastAsia"/>
          <w:sz w:val="24"/>
        </w:rPr>
        <w:t>江阴华西钢铁有限公司</w:t>
      </w:r>
      <w:r w:rsidRPr="0011599A">
        <w:rPr>
          <w:rFonts w:hint="eastAsia"/>
          <w:sz w:val="24"/>
        </w:rPr>
        <w:t>担任董事职务，公司基于实质重于形式的原则，认定华西</w:t>
      </w:r>
      <w:r w:rsidR="00EE63B6">
        <w:rPr>
          <w:rFonts w:hint="eastAsia"/>
          <w:sz w:val="24"/>
        </w:rPr>
        <w:t>热</w:t>
      </w:r>
      <w:r w:rsidRPr="0011599A">
        <w:rPr>
          <w:rFonts w:hint="eastAsia"/>
          <w:sz w:val="24"/>
        </w:rPr>
        <w:t>电为公司的关联法人。</w:t>
      </w:r>
    </w:p>
    <w:p w:rsidR="0053247C" w:rsidRPr="004E45D8" w:rsidRDefault="0011599A" w:rsidP="00A86984">
      <w:pPr>
        <w:spacing w:line="360" w:lineRule="auto"/>
        <w:ind w:firstLineChars="200" w:firstLine="480"/>
        <w:rPr>
          <w:sz w:val="24"/>
        </w:rPr>
      </w:pPr>
      <w:r>
        <w:rPr>
          <w:rFonts w:hint="eastAsia"/>
          <w:sz w:val="24"/>
        </w:rPr>
        <w:t>4</w:t>
      </w:r>
      <w:r w:rsidR="0053247C" w:rsidRPr="004E45D8">
        <w:rPr>
          <w:rFonts w:hint="eastAsia"/>
          <w:sz w:val="24"/>
        </w:rPr>
        <w:t>、华西热电财务状况</w:t>
      </w:r>
    </w:p>
    <w:p w:rsidR="0053247C" w:rsidRPr="00295620" w:rsidRDefault="0053247C" w:rsidP="0053247C">
      <w:pPr>
        <w:ind w:right="-51" w:firstLineChars="200" w:firstLine="480"/>
        <w:jc w:val="right"/>
        <w:rPr>
          <w:sz w:val="24"/>
        </w:rPr>
      </w:pPr>
      <w:r w:rsidRPr="00295620">
        <w:rPr>
          <w:rFonts w:hint="eastAsia"/>
          <w:sz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71"/>
        <w:gridCol w:w="2371"/>
      </w:tblGrid>
      <w:tr w:rsidR="00E41EB5" w:rsidRPr="00101798" w:rsidTr="00E41EB5">
        <w:trPr>
          <w:trHeight w:val="454"/>
        </w:trPr>
        <w:tc>
          <w:tcPr>
            <w:tcW w:w="2218" w:type="pct"/>
            <w:shd w:val="clear" w:color="auto" w:fill="auto"/>
            <w:vAlign w:val="center"/>
          </w:tcPr>
          <w:p w:rsidR="00E41EB5" w:rsidRPr="004702C6" w:rsidRDefault="00E41EB5" w:rsidP="00A64E08">
            <w:pPr>
              <w:pStyle w:val="CM1"/>
              <w:autoSpaceDE/>
              <w:autoSpaceDN/>
              <w:adjustRightInd/>
              <w:snapToGrid w:val="0"/>
              <w:jc w:val="center"/>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项  目</w:t>
            </w:r>
          </w:p>
        </w:tc>
        <w:tc>
          <w:tcPr>
            <w:tcW w:w="1391" w:type="pct"/>
          </w:tcPr>
          <w:p w:rsidR="00E41EB5" w:rsidRPr="004702C6" w:rsidRDefault="00E41EB5" w:rsidP="00D2231D">
            <w:pPr>
              <w:pStyle w:val="CM1"/>
              <w:autoSpaceDE/>
              <w:autoSpaceDN/>
              <w:adjustRightInd/>
              <w:snapToGrid w:val="0"/>
              <w:jc w:val="center"/>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20</w:t>
            </w:r>
            <w:r w:rsidR="00DC3284">
              <w:rPr>
                <w:rFonts w:asciiTheme="minorEastAsia" w:eastAsiaTheme="minorEastAsia" w:hAnsiTheme="minorEastAsia" w:hint="eastAsia"/>
                <w:kern w:val="2"/>
                <w:sz w:val="21"/>
                <w:szCs w:val="21"/>
              </w:rPr>
              <w:t>25</w:t>
            </w:r>
            <w:r w:rsidRPr="004702C6">
              <w:rPr>
                <w:rFonts w:asciiTheme="minorEastAsia" w:eastAsiaTheme="minorEastAsia" w:hAnsiTheme="minorEastAsia" w:hint="eastAsia"/>
                <w:kern w:val="2"/>
                <w:sz w:val="21"/>
                <w:szCs w:val="21"/>
              </w:rPr>
              <w:t>年</w:t>
            </w:r>
            <w:r w:rsidR="00DC3284">
              <w:rPr>
                <w:rFonts w:asciiTheme="minorEastAsia" w:eastAsiaTheme="minorEastAsia" w:hAnsiTheme="minorEastAsia" w:hint="eastAsia"/>
                <w:kern w:val="2"/>
                <w:sz w:val="21"/>
                <w:szCs w:val="21"/>
              </w:rPr>
              <w:t>3</w:t>
            </w:r>
            <w:r w:rsidRPr="004702C6">
              <w:rPr>
                <w:rFonts w:asciiTheme="minorEastAsia" w:eastAsiaTheme="minorEastAsia" w:hAnsiTheme="minorEastAsia" w:hint="eastAsia"/>
                <w:kern w:val="2"/>
                <w:sz w:val="21"/>
                <w:szCs w:val="21"/>
              </w:rPr>
              <w:t>月31日</w:t>
            </w:r>
          </w:p>
          <w:p w:rsidR="00E41EB5" w:rsidRPr="004702C6" w:rsidRDefault="00E41EB5" w:rsidP="00FA036B">
            <w:pPr>
              <w:snapToGrid w:val="0"/>
              <w:jc w:val="center"/>
              <w:rPr>
                <w:sz w:val="21"/>
                <w:szCs w:val="21"/>
              </w:rPr>
            </w:pPr>
            <w:r w:rsidRPr="004702C6">
              <w:rPr>
                <w:rFonts w:hint="eastAsia"/>
                <w:sz w:val="21"/>
                <w:szCs w:val="21"/>
              </w:rPr>
              <w:t>（</w:t>
            </w:r>
            <w:r w:rsidR="00FA036B" w:rsidRPr="004702C6">
              <w:rPr>
                <w:rFonts w:hint="eastAsia"/>
                <w:sz w:val="21"/>
                <w:szCs w:val="21"/>
              </w:rPr>
              <w:t>未</w:t>
            </w:r>
            <w:r w:rsidRPr="004702C6">
              <w:rPr>
                <w:rFonts w:hint="eastAsia"/>
                <w:sz w:val="21"/>
                <w:szCs w:val="21"/>
              </w:rPr>
              <w:t>经审计）</w:t>
            </w:r>
          </w:p>
        </w:tc>
        <w:tc>
          <w:tcPr>
            <w:tcW w:w="1391" w:type="pct"/>
            <w:shd w:val="clear" w:color="auto" w:fill="auto"/>
            <w:vAlign w:val="center"/>
          </w:tcPr>
          <w:p w:rsidR="00E41EB5" w:rsidRPr="004702C6" w:rsidRDefault="000A764D" w:rsidP="00A64E08">
            <w:pPr>
              <w:snapToGrid w:val="0"/>
              <w:jc w:val="center"/>
              <w:rPr>
                <w:sz w:val="21"/>
                <w:szCs w:val="21"/>
              </w:rPr>
            </w:pPr>
            <w:r>
              <w:rPr>
                <w:rFonts w:hint="eastAsia"/>
                <w:sz w:val="21"/>
                <w:szCs w:val="21"/>
              </w:rPr>
              <w:t>202</w:t>
            </w:r>
            <w:r w:rsidR="00DC3284">
              <w:rPr>
                <w:rFonts w:hint="eastAsia"/>
                <w:sz w:val="21"/>
                <w:szCs w:val="21"/>
              </w:rPr>
              <w:t>4</w:t>
            </w:r>
            <w:r w:rsidR="004702C6" w:rsidRPr="004702C6">
              <w:rPr>
                <w:rFonts w:hint="eastAsia"/>
                <w:sz w:val="21"/>
                <w:szCs w:val="21"/>
              </w:rPr>
              <w:t>年12月31日</w:t>
            </w:r>
          </w:p>
          <w:p w:rsidR="004702C6" w:rsidRPr="004702C6" w:rsidRDefault="004702C6" w:rsidP="00A64E08">
            <w:pPr>
              <w:snapToGrid w:val="0"/>
              <w:jc w:val="center"/>
              <w:rPr>
                <w:sz w:val="21"/>
                <w:szCs w:val="21"/>
              </w:rPr>
            </w:pPr>
            <w:r w:rsidRPr="004702C6">
              <w:rPr>
                <w:rFonts w:hint="eastAsia"/>
                <w:sz w:val="21"/>
                <w:szCs w:val="21"/>
              </w:rPr>
              <w:t>（经审计）</w:t>
            </w:r>
          </w:p>
        </w:tc>
      </w:tr>
      <w:tr w:rsidR="009A6952" w:rsidRPr="00101798" w:rsidTr="00E37D1D">
        <w:trPr>
          <w:trHeight w:val="454"/>
        </w:trPr>
        <w:tc>
          <w:tcPr>
            <w:tcW w:w="2218" w:type="pct"/>
            <w:shd w:val="clear" w:color="auto" w:fill="auto"/>
            <w:vAlign w:val="center"/>
          </w:tcPr>
          <w:p w:rsidR="009A6952" w:rsidRPr="004702C6" w:rsidRDefault="009A6952"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资产总额</w:t>
            </w:r>
          </w:p>
        </w:tc>
        <w:tc>
          <w:tcPr>
            <w:tcW w:w="1391" w:type="pct"/>
            <w:vAlign w:val="center"/>
          </w:tcPr>
          <w:p w:rsidR="009A6952" w:rsidRPr="004702C6" w:rsidRDefault="009A6952" w:rsidP="009A6952">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88,302.53</w:t>
            </w:r>
          </w:p>
        </w:tc>
        <w:tc>
          <w:tcPr>
            <w:tcW w:w="1391" w:type="pct"/>
            <w:shd w:val="clear" w:color="auto" w:fill="auto"/>
            <w:vAlign w:val="center"/>
          </w:tcPr>
          <w:p w:rsidR="009A6952" w:rsidRPr="00F80376"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75,234.48</w:t>
            </w:r>
          </w:p>
        </w:tc>
      </w:tr>
      <w:tr w:rsidR="009A6952" w:rsidRPr="00101798" w:rsidTr="00E37D1D">
        <w:trPr>
          <w:trHeight w:val="454"/>
        </w:trPr>
        <w:tc>
          <w:tcPr>
            <w:tcW w:w="2218" w:type="pct"/>
            <w:shd w:val="clear" w:color="auto" w:fill="auto"/>
            <w:vAlign w:val="center"/>
          </w:tcPr>
          <w:p w:rsidR="009A6952" w:rsidRPr="004702C6" w:rsidRDefault="009A6952"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hint="eastAsia"/>
                <w:kern w:val="2"/>
                <w:sz w:val="21"/>
                <w:szCs w:val="21"/>
              </w:rPr>
              <w:t>负债总额</w:t>
            </w:r>
          </w:p>
        </w:tc>
        <w:tc>
          <w:tcPr>
            <w:tcW w:w="1391" w:type="pct"/>
            <w:vAlign w:val="center"/>
          </w:tcPr>
          <w:p w:rsidR="009A6952" w:rsidRPr="000A764D"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45,994.55</w:t>
            </w:r>
          </w:p>
        </w:tc>
        <w:tc>
          <w:tcPr>
            <w:tcW w:w="1391" w:type="pct"/>
            <w:shd w:val="clear" w:color="auto" w:fill="auto"/>
            <w:vAlign w:val="center"/>
          </w:tcPr>
          <w:p w:rsidR="009A6952" w:rsidRPr="000A764D"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34,227.47</w:t>
            </w:r>
          </w:p>
        </w:tc>
      </w:tr>
      <w:tr w:rsidR="009A6952" w:rsidRPr="00101798" w:rsidTr="00E37D1D">
        <w:trPr>
          <w:trHeight w:val="454"/>
        </w:trPr>
        <w:tc>
          <w:tcPr>
            <w:tcW w:w="2218" w:type="pct"/>
            <w:shd w:val="clear" w:color="auto" w:fill="auto"/>
            <w:vAlign w:val="center"/>
          </w:tcPr>
          <w:p w:rsidR="009A6952" w:rsidRPr="004702C6" w:rsidRDefault="009A6952"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所有者权益</w:t>
            </w:r>
            <w:r w:rsidRPr="004702C6">
              <w:rPr>
                <w:rFonts w:asciiTheme="minorEastAsia" w:eastAsiaTheme="minorEastAsia" w:hAnsiTheme="minorEastAsia" w:hint="eastAsia"/>
                <w:kern w:val="2"/>
                <w:sz w:val="21"/>
                <w:szCs w:val="21"/>
              </w:rPr>
              <w:t>合计</w:t>
            </w:r>
          </w:p>
        </w:tc>
        <w:tc>
          <w:tcPr>
            <w:tcW w:w="1391" w:type="pct"/>
            <w:vAlign w:val="center"/>
          </w:tcPr>
          <w:p w:rsidR="009A6952" w:rsidRPr="004702C6" w:rsidRDefault="009A6952" w:rsidP="009A6952">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42,307.98</w:t>
            </w:r>
          </w:p>
        </w:tc>
        <w:tc>
          <w:tcPr>
            <w:tcW w:w="1391" w:type="pct"/>
            <w:shd w:val="clear" w:color="auto" w:fill="auto"/>
            <w:vAlign w:val="center"/>
          </w:tcPr>
          <w:p w:rsidR="009A6952" w:rsidRPr="00F80376"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41,007.01</w:t>
            </w:r>
          </w:p>
        </w:tc>
      </w:tr>
      <w:tr w:rsidR="009A6952" w:rsidRPr="00101798" w:rsidTr="00B8193E">
        <w:trPr>
          <w:trHeight w:val="454"/>
        </w:trPr>
        <w:tc>
          <w:tcPr>
            <w:tcW w:w="2218" w:type="pct"/>
            <w:shd w:val="clear" w:color="auto" w:fill="auto"/>
            <w:vAlign w:val="center"/>
          </w:tcPr>
          <w:p w:rsidR="009A6952" w:rsidRPr="004702C6" w:rsidRDefault="009A6952" w:rsidP="00A64E08">
            <w:pPr>
              <w:pStyle w:val="CM1"/>
              <w:autoSpaceDE/>
              <w:autoSpaceDN/>
              <w:adjustRightInd/>
              <w:snapToGrid w:val="0"/>
              <w:jc w:val="center"/>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项  目</w:t>
            </w:r>
          </w:p>
        </w:tc>
        <w:tc>
          <w:tcPr>
            <w:tcW w:w="1391" w:type="pct"/>
            <w:vAlign w:val="center"/>
          </w:tcPr>
          <w:p w:rsidR="009A6952" w:rsidRPr="004702C6" w:rsidRDefault="009A6952" w:rsidP="00F06B84">
            <w:pPr>
              <w:pStyle w:val="CM1"/>
              <w:autoSpaceDE/>
              <w:autoSpaceDN/>
              <w:adjustRightInd/>
              <w:snapToGrid w:val="0"/>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2025</w:t>
            </w:r>
            <w:r w:rsidRPr="004702C6">
              <w:rPr>
                <w:rFonts w:asciiTheme="minorEastAsia" w:eastAsiaTheme="minorEastAsia" w:hAnsiTheme="minorEastAsia" w:hint="eastAsia"/>
                <w:kern w:val="2"/>
                <w:sz w:val="21"/>
                <w:szCs w:val="21"/>
              </w:rPr>
              <w:t>年</w:t>
            </w:r>
            <w:r>
              <w:rPr>
                <w:rFonts w:asciiTheme="minorEastAsia" w:eastAsiaTheme="minorEastAsia" w:hAnsiTheme="minorEastAsia" w:hint="eastAsia"/>
                <w:kern w:val="2"/>
                <w:sz w:val="21"/>
                <w:szCs w:val="21"/>
              </w:rPr>
              <w:t>1-3月</w:t>
            </w:r>
          </w:p>
        </w:tc>
        <w:tc>
          <w:tcPr>
            <w:tcW w:w="1391" w:type="pct"/>
            <w:shd w:val="clear" w:color="auto" w:fill="auto"/>
            <w:vAlign w:val="center"/>
          </w:tcPr>
          <w:p w:rsidR="009A6952" w:rsidRPr="004702C6" w:rsidRDefault="009A6952" w:rsidP="00F06B84">
            <w:pPr>
              <w:pStyle w:val="CM1"/>
              <w:autoSpaceDE/>
              <w:autoSpaceDN/>
              <w:adjustRightInd/>
              <w:snapToGrid w:val="0"/>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2024</w:t>
            </w:r>
            <w:r w:rsidRPr="004702C6">
              <w:rPr>
                <w:rFonts w:asciiTheme="minorEastAsia" w:eastAsiaTheme="minorEastAsia" w:hAnsiTheme="minorEastAsia" w:hint="eastAsia"/>
                <w:kern w:val="2"/>
                <w:sz w:val="21"/>
                <w:szCs w:val="21"/>
              </w:rPr>
              <w:t>年度</w:t>
            </w:r>
          </w:p>
        </w:tc>
      </w:tr>
      <w:tr w:rsidR="009A6952" w:rsidRPr="00315CCE" w:rsidTr="00B8193E">
        <w:trPr>
          <w:trHeight w:val="454"/>
        </w:trPr>
        <w:tc>
          <w:tcPr>
            <w:tcW w:w="2218" w:type="pct"/>
            <w:shd w:val="clear" w:color="auto" w:fill="auto"/>
            <w:vAlign w:val="center"/>
          </w:tcPr>
          <w:p w:rsidR="009A6952" w:rsidRPr="004702C6" w:rsidRDefault="009A6952" w:rsidP="00BD2846">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营业收入</w:t>
            </w:r>
          </w:p>
        </w:tc>
        <w:tc>
          <w:tcPr>
            <w:tcW w:w="1391" w:type="pct"/>
            <w:vAlign w:val="center"/>
          </w:tcPr>
          <w:p w:rsidR="009A6952" w:rsidRPr="00CC573A"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19,404.24</w:t>
            </w:r>
          </w:p>
        </w:tc>
        <w:tc>
          <w:tcPr>
            <w:tcW w:w="1391" w:type="pct"/>
            <w:shd w:val="clear" w:color="auto" w:fill="auto"/>
            <w:vAlign w:val="center"/>
          </w:tcPr>
          <w:p w:rsidR="009A6952" w:rsidRPr="00CC573A"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86,587.24</w:t>
            </w:r>
          </w:p>
        </w:tc>
      </w:tr>
      <w:tr w:rsidR="009A6952" w:rsidRPr="00315CCE" w:rsidTr="00B8193E">
        <w:trPr>
          <w:trHeight w:val="454"/>
        </w:trPr>
        <w:tc>
          <w:tcPr>
            <w:tcW w:w="2218" w:type="pct"/>
            <w:shd w:val="clear" w:color="auto" w:fill="auto"/>
            <w:vAlign w:val="center"/>
          </w:tcPr>
          <w:p w:rsidR="009A6952" w:rsidRPr="004702C6" w:rsidRDefault="009A6952"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利润总额</w:t>
            </w:r>
          </w:p>
        </w:tc>
        <w:tc>
          <w:tcPr>
            <w:tcW w:w="1391" w:type="pct"/>
            <w:vAlign w:val="center"/>
          </w:tcPr>
          <w:p w:rsidR="009A6952" w:rsidRPr="00CC573A"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1,734.62</w:t>
            </w:r>
          </w:p>
        </w:tc>
        <w:tc>
          <w:tcPr>
            <w:tcW w:w="1391" w:type="pct"/>
            <w:shd w:val="clear" w:color="auto" w:fill="auto"/>
            <w:vAlign w:val="center"/>
          </w:tcPr>
          <w:p w:rsidR="009A6952" w:rsidRPr="00CC573A"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8,240.66</w:t>
            </w:r>
          </w:p>
        </w:tc>
      </w:tr>
      <w:tr w:rsidR="009A6952" w:rsidRPr="00315CCE" w:rsidTr="00B8193E">
        <w:trPr>
          <w:trHeight w:val="454"/>
        </w:trPr>
        <w:tc>
          <w:tcPr>
            <w:tcW w:w="2218" w:type="pct"/>
            <w:shd w:val="clear" w:color="auto" w:fill="auto"/>
            <w:vAlign w:val="center"/>
          </w:tcPr>
          <w:p w:rsidR="009A6952" w:rsidRPr="004702C6" w:rsidRDefault="009A6952" w:rsidP="00A64E08">
            <w:pPr>
              <w:pStyle w:val="CM1"/>
              <w:autoSpaceDE/>
              <w:autoSpaceDN/>
              <w:adjustRightInd/>
              <w:snapToGrid w:val="0"/>
              <w:rPr>
                <w:rFonts w:asciiTheme="minorEastAsia" w:eastAsiaTheme="minorEastAsia" w:hAnsiTheme="minorEastAsia"/>
                <w:kern w:val="2"/>
                <w:sz w:val="21"/>
                <w:szCs w:val="21"/>
              </w:rPr>
            </w:pPr>
            <w:r w:rsidRPr="004702C6">
              <w:rPr>
                <w:rFonts w:asciiTheme="minorEastAsia" w:eastAsiaTheme="minorEastAsia" w:hAnsiTheme="minorEastAsia"/>
                <w:kern w:val="2"/>
                <w:sz w:val="21"/>
                <w:szCs w:val="21"/>
              </w:rPr>
              <w:t>净利润</w:t>
            </w:r>
          </w:p>
        </w:tc>
        <w:tc>
          <w:tcPr>
            <w:tcW w:w="1391" w:type="pct"/>
            <w:vAlign w:val="center"/>
          </w:tcPr>
          <w:p w:rsidR="009A6952" w:rsidRPr="00CC573A"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1,300.96</w:t>
            </w:r>
          </w:p>
        </w:tc>
        <w:tc>
          <w:tcPr>
            <w:tcW w:w="1391" w:type="pct"/>
            <w:shd w:val="clear" w:color="auto" w:fill="auto"/>
            <w:vAlign w:val="center"/>
          </w:tcPr>
          <w:p w:rsidR="009A6952" w:rsidRPr="00CC573A" w:rsidRDefault="009A6952" w:rsidP="00F06B84">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6,360.56</w:t>
            </w:r>
          </w:p>
        </w:tc>
      </w:tr>
    </w:tbl>
    <w:p w:rsidR="00072181" w:rsidRDefault="00EE63B6" w:rsidP="00A43663">
      <w:pPr>
        <w:pStyle w:val="a5"/>
        <w:spacing w:after="0" w:line="360" w:lineRule="auto"/>
        <w:ind w:leftChars="150" w:left="420"/>
        <w:rPr>
          <w:rFonts w:asciiTheme="minorEastAsia" w:eastAsiaTheme="minorEastAsia" w:hAnsiTheme="minorEastAsia"/>
          <w:sz w:val="24"/>
        </w:rPr>
      </w:pPr>
      <w:r>
        <w:rPr>
          <w:rFonts w:asciiTheme="minorEastAsia" w:eastAsiaTheme="minorEastAsia" w:hAnsiTheme="minorEastAsia" w:hint="eastAsia"/>
          <w:sz w:val="24"/>
        </w:rPr>
        <w:t>5</w:t>
      </w:r>
      <w:r w:rsidR="00072181">
        <w:rPr>
          <w:rFonts w:asciiTheme="minorEastAsia" w:eastAsiaTheme="minorEastAsia" w:hAnsiTheme="minorEastAsia" w:hint="eastAsia"/>
          <w:sz w:val="24"/>
        </w:rPr>
        <w:t>、经核查，华西热电不属于失信被执行人。</w:t>
      </w:r>
    </w:p>
    <w:p w:rsidR="00072181" w:rsidRPr="00EE63B6" w:rsidRDefault="00072181" w:rsidP="00A43663">
      <w:pPr>
        <w:pStyle w:val="a5"/>
        <w:spacing w:after="0" w:line="360" w:lineRule="auto"/>
        <w:ind w:leftChars="150" w:left="420"/>
        <w:rPr>
          <w:rFonts w:asciiTheme="minorEastAsia" w:eastAsiaTheme="minorEastAsia" w:hAnsiTheme="minorEastAsia"/>
          <w:sz w:val="24"/>
        </w:rPr>
      </w:pPr>
    </w:p>
    <w:p w:rsidR="00A43663" w:rsidRDefault="00A43663" w:rsidP="00A64E08">
      <w:pPr>
        <w:spacing w:line="336" w:lineRule="auto"/>
        <w:ind w:firstLineChars="200" w:firstLine="482"/>
        <w:rPr>
          <w:rFonts w:asciiTheme="minorEastAsia" w:eastAsiaTheme="minorEastAsia" w:hAnsiTheme="minorEastAsia"/>
          <w:b/>
          <w:sz w:val="24"/>
        </w:rPr>
      </w:pPr>
      <w:r w:rsidRPr="00A43663">
        <w:rPr>
          <w:rFonts w:asciiTheme="minorEastAsia" w:eastAsiaTheme="minorEastAsia" w:hAnsiTheme="minorEastAsia" w:hint="eastAsia"/>
          <w:b/>
          <w:sz w:val="24"/>
        </w:rPr>
        <w:t>三、</w:t>
      </w:r>
      <w:r w:rsidR="001E4B11">
        <w:rPr>
          <w:rFonts w:asciiTheme="minorEastAsia" w:eastAsiaTheme="minorEastAsia" w:hAnsiTheme="minorEastAsia" w:hint="eastAsia"/>
          <w:b/>
          <w:sz w:val="24"/>
        </w:rPr>
        <w:t>《</w:t>
      </w:r>
      <w:r w:rsidR="00F8062E">
        <w:rPr>
          <w:rFonts w:asciiTheme="minorEastAsia" w:eastAsiaTheme="minorEastAsia" w:hAnsiTheme="minorEastAsia" w:hint="eastAsia"/>
          <w:b/>
          <w:sz w:val="24"/>
        </w:rPr>
        <w:t>最高额</w:t>
      </w:r>
      <w:r w:rsidR="001E4B11">
        <w:rPr>
          <w:rFonts w:asciiTheme="minorEastAsia" w:eastAsiaTheme="minorEastAsia" w:hAnsiTheme="minorEastAsia" w:hint="eastAsia"/>
          <w:b/>
          <w:sz w:val="24"/>
        </w:rPr>
        <w:t>保证合同》</w:t>
      </w:r>
      <w:r w:rsidRPr="00A43663">
        <w:rPr>
          <w:rFonts w:asciiTheme="minorEastAsia" w:eastAsiaTheme="minorEastAsia" w:hAnsiTheme="minorEastAsia" w:hint="eastAsia"/>
          <w:b/>
          <w:sz w:val="24"/>
        </w:rPr>
        <w:t>的主要内容</w:t>
      </w:r>
    </w:p>
    <w:p w:rsidR="00FA036B" w:rsidRPr="008D012E" w:rsidRDefault="00820392" w:rsidP="00E05DC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FA036B" w:rsidRPr="008D012E">
        <w:rPr>
          <w:rFonts w:asciiTheme="minorEastAsia" w:eastAsiaTheme="minorEastAsia" w:hAnsiTheme="minorEastAsia" w:hint="eastAsia"/>
          <w:sz w:val="24"/>
        </w:rPr>
        <w:t>债权人：</w:t>
      </w:r>
      <w:r w:rsidR="00DC3284">
        <w:rPr>
          <w:rFonts w:asciiTheme="minorEastAsia" w:eastAsiaTheme="minorEastAsia" w:hAnsiTheme="minorEastAsia" w:hint="eastAsia"/>
          <w:sz w:val="24"/>
        </w:rPr>
        <w:t>宁波</w:t>
      </w:r>
      <w:r w:rsidR="00FA036B" w:rsidRPr="008D012E">
        <w:rPr>
          <w:rFonts w:asciiTheme="minorEastAsia" w:eastAsiaTheme="minorEastAsia" w:hAnsiTheme="minorEastAsia" w:hint="eastAsia"/>
          <w:sz w:val="24"/>
        </w:rPr>
        <w:t>银行股份有限公司</w:t>
      </w:r>
      <w:r w:rsidR="00F92BFA">
        <w:rPr>
          <w:rFonts w:asciiTheme="minorEastAsia" w:eastAsiaTheme="minorEastAsia" w:hAnsiTheme="minorEastAsia" w:hint="eastAsia"/>
          <w:sz w:val="24"/>
        </w:rPr>
        <w:t>无锡分行</w:t>
      </w:r>
    </w:p>
    <w:p w:rsidR="00FA036B" w:rsidRDefault="00820392" w:rsidP="00E05DC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FA036B" w:rsidRPr="008D012E">
        <w:rPr>
          <w:rFonts w:asciiTheme="minorEastAsia" w:eastAsiaTheme="minorEastAsia" w:hAnsiTheme="minorEastAsia" w:hint="eastAsia"/>
          <w:sz w:val="24"/>
        </w:rPr>
        <w:t>保证人：江苏华西村股份有限公司</w:t>
      </w:r>
    </w:p>
    <w:p w:rsidR="00DC3284" w:rsidRDefault="00820392" w:rsidP="00E05DC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DC3284">
        <w:rPr>
          <w:rFonts w:asciiTheme="minorEastAsia" w:eastAsiaTheme="minorEastAsia" w:hAnsiTheme="minorEastAsia" w:hint="eastAsia"/>
          <w:sz w:val="24"/>
        </w:rPr>
        <w:t>、债务人</w:t>
      </w:r>
      <w:r>
        <w:rPr>
          <w:rFonts w:asciiTheme="minorEastAsia" w:eastAsiaTheme="minorEastAsia" w:hAnsiTheme="minorEastAsia" w:hint="eastAsia"/>
          <w:sz w:val="24"/>
        </w:rPr>
        <w:t>：江阴市华西热电有限公司</w:t>
      </w:r>
    </w:p>
    <w:p w:rsidR="00DC3284" w:rsidRPr="0001453C" w:rsidRDefault="00820392" w:rsidP="00DC3284">
      <w:pPr>
        <w:spacing w:line="360" w:lineRule="auto"/>
        <w:ind w:firstLineChars="200" w:firstLine="480"/>
        <w:rPr>
          <w:rFonts w:asciiTheme="minorEastAsia" w:eastAsiaTheme="minorEastAsia" w:hAnsiTheme="minorEastAsia"/>
          <w:sz w:val="24"/>
        </w:rPr>
      </w:pPr>
      <w:r w:rsidRPr="0001453C">
        <w:rPr>
          <w:rFonts w:asciiTheme="minorEastAsia" w:eastAsiaTheme="minorEastAsia" w:hAnsiTheme="minorEastAsia" w:hint="eastAsia"/>
          <w:sz w:val="24"/>
        </w:rPr>
        <w:t>4</w:t>
      </w:r>
      <w:r w:rsidR="00DC3284" w:rsidRPr="0001453C">
        <w:rPr>
          <w:rFonts w:asciiTheme="minorEastAsia" w:eastAsiaTheme="minorEastAsia" w:hAnsiTheme="minorEastAsia" w:hint="eastAsia"/>
          <w:sz w:val="24"/>
        </w:rPr>
        <w:t>、业务发生期间</w:t>
      </w:r>
      <w:r w:rsidR="00A729EE" w:rsidRPr="0001453C">
        <w:rPr>
          <w:rFonts w:asciiTheme="minorEastAsia" w:eastAsiaTheme="minorEastAsia" w:hAnsiTheme="minorEastAsia" w:hint="eastAsia"/>
          <w:sz w:val="24"/>
        </w:rPr>
        <w:t>：</w:t>
      </w:r>
      <w:r w:rsidR="00DC3284" w:rsidRPr="0001453C">
        <w:rPr>
          <w:rFonts w:asciiTheme="minorEastAsia" w:eastAsiaTheme="minorEastAsia" w:hAnsiTheme="minorEastAsia" w:hint="eastAsia"/>
          <w:sz w:val="24"/>
        </w:rPr>
        <w:t>自</w:t>
      </w:r>
      <w:r w:rsidR="00A86984" w:rsidRPr="0001453C">
        <w:rPr>
          <w:rFonts w:asciiTheme="minorEastAsia" w:eastAsiaTheme="minorEastAsia" w:hAnsiTheme="minorEastAsia" w:hint="eastAsia"/>
          <w:sz w:val="24"/>
        </w:rPr>
        <w:t>2</w:t>
      </w:r>
      <w:r w:rsidR="003031F7" w:rsidRPr="0001453C">
        <w:rPr>
          <w:rFonts w:asciiTheme="minorEastAsia" w:eastAsiaTheme="minorEastAsia" w:hAnsiTheme="minorEastAsia" w:hint="eastAsia"/>
          <w:sz w:val="24"/>
        </w:rPr>
        <w:t>025</w:t>
      </w:r>
      <w:r w:rsidR="00FA036B" w:rsidRPr="0001453C">
        <w:rPr>
          <w:rFonts w:asciiTheme="minorEastAsia" w:eastAsiaTheme="minorEastAsia" w:hAnsiTheme="minorEastAsia" w:hint="eastAsia"/>
          <w:sz w:val="24"/>
        </w:rPr>
        <w:t>年</w:t>
      </w:r>
      <w:r w:rsidR="00DC3284" w:rsidRPr="0001453C">
        <w:rPr>
          <w:rFonts w:asciiTheme="minorEastAsia" w:eastAsiaTheme="minorEastAsia" w:hAnsiTheme="minorEastAsia" w:hint="eastAsia"/>
          <w:sz w:val="24"/>
        </w:rPr>
        <w:t>7</w:t>
      </w:r>
      <w:r w:rsidR="00FA036B" w:rsidRPr="0001453C">
        <w:rPr>
          <w:rFonts w:asciiTheme="minorEastAsia" w:eastAsiaTheme="minorEastAsia" w:hAnsiTheme="minorEastAsia" w:hint="eastAsia"/>
          <w:sz w:val="24"/>
        </w:rPr>
        <w:t>月</w:t>
      </w:r>
      <w:r w:rsidR="003C1190" w:rsidRPr="0001453C">
        <w:rPr>
          <w:rFonts w:asciiTheme="minorEastAsia" w:eastAsiaTheme="minorEastAsia" w:hAnsiTheme="minorEastAsia" w:hint="eastAsia"/>
          <w:sz w:val="24"/>
        </w:rPr>
        <w:t>10</w:t>
      </w:r>
      <w:r w:rsidR="00FA036B" w:rsidRPr="0001453C">
        <w:rPr>
          <w:rFonts w:asciiTheme="minorEastAsia" w:eastAsiaTheme="minorEastAsia" w:hAnsiTheme="minorEastAsia" w:hint="eastAsia"/>
          <w:sz w:val="24"/>
        </w:rPr>
        <w:t>日起至</w:t>
      </w:r>
      <w:r w:rsidR="00A86984" w:rsidRPr="0001453C">
        <w:rPr>
          <w:rFonts w:asciiTheme="minorEastAsia" w:eastAsiaTheme="minorEastAsia" w:hAnsiTheme="minorEastAsia" w:hint="eastAsia"/>
          <w:sz w:val="24"/>
        </w:rPr>
        <w:t>202</w:t>
      </w:r>
      <w:r w:rsidR="00DC3284" w:rsidRPr="0001453C">
        <w:rPr>
          <w:rFonts w:asciiTheme="minorEastAsia" w:eastAsiaTheme="minorEastAsia" w:hAnsiTheme="minorEastAsia" w:hint="eastAsia"/>
          <w:sz w:val="24"/>
        </w:rPr>
        <w:t>7</w:t>
      </w:r>
      <w:r w:rsidR="00FA036B" w:rsidRPr="0001453C">
        <w:rPr>
          <w:rFonts w:asciiTheme="minorEastAsia" w:eastAsiaTheme="minorEastAsia" w:hAnsiTheme="minorEastAsia" w:hint="eastAsia"/>
          <w:sz w:val="24"/>
        </w:rPr>
        <w:t>年</w:t>
      </w:r>
      <w:r w:rsidR="00DC3284" w:rsidRPr="0001453C">
        <w:rPr>
          <w:rFonts w:asciiTheme="minorEastAsia" w:eastAsiaTheme="minorEastAsia" w:hAnsiTheme="minorEastAsia" w:hint="eastAsia"/>
          <w:sz w:val="24"/>
        </w:rPr>
        <w:t>7</w:t>
      </w:r>
      <w:r w:rsidR="00FA036B" w:rsidRPr="0001453C">
        <w:rPr>
          <w:rFonts w:asciiTheme="minorEastAsia" w:eastAsiaTheme="minorEastAsia" w:hAnsiTheme="minorEastAsia" w:hint="eastAsia"/>
          <w:sz w:val="24"/>
        </w:rPr>
        <w:t>月</w:t>
      </w:r>
      <w:r w:rsidR="008E6B43" w:rsidRPr="0001453C">
        <w:rPr>
          <w:rFonts w:asciiTheme="minorEastAsia" w:eastAsiaTheme="minorEastAsia" w:hAnsiTheme="minorEastAsia" w:hint="eastAsia"/>
          <w:sz w:val="24"/>
        </w:rPr>
        <w:t>10</w:t>
      </w:r>
      <w:r w:rsidR="003C1190" w:rsidRPr="0001453C">
        <w:rPr>
          <w:rFonts w:asciiTheme="minorEastAsia" w:eastAsiaTheme="minorEastAsia" w:hAnsiTheme="minorEastAsia" w:hint="eastAsia"/>
          <w:sz w:val="24"/>
        </w:rPr>
        <w:t>日</w:t>
      </w:r>
      <w:proofErr w:type="gramStart"/>
      <w:r w:rsidR="00FA036B" w:rsidRPr="0001453C">
        <w:rPr>
          <w:rFonts w:asciiTheme="minorEastAsia" w:eastAsiaTheme="minorEastAsia" w:hAnsiTheme="minorEastAsia" w:hint="eastAsia"/>
          <w:sz w:val="24"/>
        </w:rPr>
        <w:t>止</w:t>
      </w:r>
      <w:proofErr w:type="gramEnd"/>
    </w:p>
    <w:p w:rsidR="00AA3918" w:rsidRPr="00567376" w:rsidRDefault="00820392" w:rsidP="00DC3284">
      <w:pPr>
        <w:spacing w:line="360" w:lineRule="auto"/>
        <w:ind w:firstLineChars="200" w:firstLine="480"/>
        <w:rPr>
          <w:rFonts w:asciiTheme="minorEastAsia" w:eastAsiaTheme="minorEastAsia" w:hAnsiTheme="minorEastAsia"/>
          <w:sz w:val="24"/>
        </w:rPr>
      </w:pPr>
      <w:r w:rsidRPr="00567376">
        <w:rPr>
          <w:rFonts w:asciiTheme="minorEastAsia" w:eastAsiaTheme="minorEastAsia" w:hAnsiTheme="minorEastAsia" w:hint="eastAsia"/>
          <w:sz w:val="24"/>
        </w:rPr>
        <w:t>5</w:t>
      </w:r>
      <w:r w:rsidR="00DC3284" w:rsidRPr="00567376">
        <w:rPr>
          <w:rFonts w:asciiTheme="minorEastAsia" w:eastAsiaTheme="minorEastAsia" w:hAnsiTheme="minorEastAsia" w:hint="eastAsia"/>
          <w:sz w:val="24"/>
        </w:rPr>
        <w:t>、</w:t>
      </w:r>
      <w:r w:rsidRPr="00567376">
        <w:rPr>
          <w:rFonts w:asciiTheme="minorEastAsia" w:eastAsiaTheme="minorEastAsia" w:hAnsiTheme="minorEastAsia" w:hint="eastAsia"/>
          <w:sz w:val="24"/>
        </w:rPr>
        <w:t>担保金额：</w:t>
      </w:r>
      <w:r w:rsidR="00DC3284" w:rsidRPr="00567376">
        <w:rPr>
          <w:rFonts w:asciiTheme="minorEastAsia" w:eastAsiaTheme="minorEastAsia" w:hAnsiTheme="minorEastAsia" w:hint="eastAsia"/>
          <w:sz w:val="24"/>
        </w:rPr>
        <w:t>最高本金限额</w:t>
      </w:r>
      <w:r w:rsidR="008E6B43">
        <w:rPr>
          <w:rFonts w:asciiTheme="minorEastAsia" w:eastAsiaTheme="minorEastAsia" w:hAnsiTheme="minorEastAsia" w:hint="eastAsia"/>
          <w:sz w:val="24"/>
        </w:rPr>
        <w:t>等值</w:t>
      </w:r>
      <w:r w:rsidR="00DC3284" w:rsidRPr="00567376">
        <w:rPr>
          <w:rFonts w:asciiTheme="minorEastAsia" w:eastAsiaTheme="minorEastAsia" w:hAnsiTheme="minorEastAsia" w:hint="eastAsia"/>
          <w:sz w:val="24"/>
        </w:rPr>
        <w:t>人民币</w:t>
      </w:r>
      <w:r w:rsidR="00B11EA9">
        <w:rPr>
          <w:rFonts w:asciiTheme="minorEastAsia" w:eastAsiaTheme="minorEastAsia" w:hAnsiTheme="minorEastAsia" w:hint="eastAsia"/>
          <w:sz w:val="24"/>
        </w:rPr>
        <w:t>陆仟伍佰</w:t>
      </w:r>
      <w:r w:rsidR="00A729EE" w:rsidRPr="00567376">
        <w:rPr>
          <w:rFonts w:asciiTheme="minorEastAsia" w:eastAsiaTheme="minorEastAsia" w:hAnsiTheme="minorEastAsia" w:hint="eastAsia"/>
          <w:sz w:val="24"/>
        </w:rPr>
        <w:t>万元</w:t>
      </w:r>
      <w:r w:rsidR="00B11EA9">
        <w:rPr>
          <w:rFonts w:asciiTheme="minorEastAsia" w:eastAsiaTheme="minorEastAsia" w:hAnsiTheme="minorEastAsia" w:hint="eastAsia"/>
          <w:sz w:val="24"/>
        </w:rPr>
        <w:t>整</w:t>
      </w:r>
    </w:p>
    <w:p w:rsidR="00AA3918" w:rsidRDefault="00820392" w:rsidP="00DC3284">
      <w:pPr>
        <w:spacing w:line="360" w:lineRule="auto"/>
        <w:ind w:firstLineChars="200" w:firstLine="480"/>
        <w:rPr>
          <w:rFonts w:asciiTheme="minorEastAsia" w:eastAsiaTheme="minorEastAsia" w:hAnsiTheme="minorEastAsia" w:hint="eastAsia"/>
          <w:sz w:val="24"/>
        </w:rPr>
      </w:pPr>
      <w:r w:rsidRPr="00567376">
        <w:rPr>
          <w:rFonts w:asciiTheme="minorEastAsia" w:eastAsiaTheme="minorEastAsia" w:hAnsiTheme="minorEastAsia" w:hint="eastAsia"/>
          <w:sz w:val="24"/>
        </w:rPr>
        <w:t>6</w:t>
      </w:r>
      <w:r w:rsidR="00AA3918" w:rsidRPr="00567376">
        <w:rPr>
          <w:rFonts w:asciiTheme="minorEastAsia" w:eastAsiaTheme="minorEastAsia" w:hAnsiTheme="minorEastAsia" w:hint="eastAsia"/>
          <w:sz w:val="24"/>
        </w:rPr>
        <w:t>、保证</w:t>
      </w:r>
      <w:r w:rsidR="003C1190">
        <w:rPr>
          <w:rFonts w:asciiTheme="minorEastAsia" w:eastAsiaTheme="minorEastAsia" w:hAnsiTheme="minorEastAsia" w:hint="eastAsia"/>
          <w:sz w:val="24"/>
        </w:rPr>
        <w:t>担保</w:t>
      </w:r>
      <w:r w:rsidR="00AA3918" w:rsidRPr="00567376">
        <w:rPr>
          <w:rFonts w:asciiTheme="minorEastAsia" w:eastAsiaTheme="minorEastAsia" w:hAnsiTheme="minorEastAsia" w:hint="eastAsia"/>
          <w:sz w:val="24"/>
        </w:rPr>
        <w:t>范围：</w:t>
      </w:r>
      <w:r w:rsidR="00A729EE" w:rsidRPr="00567376">
        <w:rPr>
          <w:rFonts w:asciiTheme="minorEastAsia" w:eastAsiaTheme="minorEastAsia" w:hAnsiTheme="minorEastAsia" w:hint="eastAsia"/>
          <w:sz w:val="24"/>
        </w:rPr>
        <w:t>包括主合同项下的主债权本金及利息、逾期利息、复利、罚息、违约金、损害赔偿金和诉讼费、保全费、执行费、律师费、</w:t>
      </w:r>
      <w:bookmarkStart w:id="1" w:name="OLE_LINK2"/>
      <w:r w:rsidR="00A729EE" w:rsidRPr="00567376">
        <w:rPr>
          <w:rFonts w:asciiTheme="minorEastAsia" w:eastAsiaTheme="minorEastAsia" w:hAnsiTheme="minorEastAsia" w:hint="eastAsia"/>
          <w:sz w:val="24"/>
        </w:rPr>
        <w:t>差旅费</w:t>
      </w:r>
      <w:bookmarkEnd w:id="1"/>
      <w:r w:rsidR="00A729EE" w:rsidRPr="00567376">
        <w:rPr>
          <w:rFonts w:asciiTheme="minorEastAsia" w:eastAsiaTheme="minorEastAsia" w:hAnsiTheme="minorEastAsia" w:hint="eastAsia"/>
          <w:sz w:val="24"/>
        </w:rPr>
        <w:t>等实现债权的费用、生效法律文书迟延履行期间的双倍利息和所有其他应付的一切费用。</w:t>
      </w:r>
    </w:p>
    <w:p w:rsidR="00DD398D" w:rsidRDefault="00DD398D" w:rsidP="00DC3284">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因利息、逾期利息、复利、罚息、违约金、损害赔偿金和诉讼费、保全费、执行费、律师费、</w:t>
      </w:r>
      <w:r w:rsidRPr="00567376">
        <w:rPr>
          <w:rFonts w:asciiTheme="minorEastAsia" w:eastAsiaTheme="minorEastAsia" w:hAnsiTheme="minorEastAsia" w:hint="eastAsia"/>
          <w:sz w:val="24"/>
        </w:rPr>
        <w:t>差旅费</w:t>
      </w:r>
      <w:r>
        <w:rPr>
          <w:rFonts w:asciiTheme="minorEastAsia" w:eastAsiaTheme="minorEastAsia" w:hAnsiTheme="minorEastAsia" w:hint="eastAsia"/>
          <w:sz w:val="24"/>
        </w:rPr>
        <w:t>等实现债权的费用、生效法律文书迟延履行期间的双倍利息和所有其他应付的一切费用增加而实际超出债权最高本金限额的部分，保证人自愿承担连带保证责任。</w:t>
      </w:r>
    </w:p>
    <w:p w:rsidR="00DD398D" w:rsidRPr="00DD398D" w:rsidRDefault="00DD398D" w:rsidP="00DC328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因汇率变化而实际超出债权最高本金限额的部分，保证人也自愿承担连带保证责任。</w:t>
      </w:r>
    </w:p>
    <w:p w:rsidR="00AA3918" w:rsidRPr="00567376" w:rsidRDefault="00820392" w:rsidP="00DC3284">
      <w:pPr>
        <w:spacing w:line="360" w:lineRule="auto"/>
        <w:ind w:firstLineChars="200" w:firstLine="480"/>
        <w:rPr>
          <w:rFonts w:asciiTheme="minorEastAsia" w:eastAsiaTheme="minorEastAsia" w:hAnsiTheme="minorEastAsia"/>
          <w:sz w:val="24"/>
        </w:rPr>
      </w:pPr>
      <w:r w:rsidRPr="00567376">
        <w:rPr>
          <w:rFonts w:asciiTheme="minorEastAsia" w:eastAsiaTheme="minorEastAsia" w:hAnsiTheme="minorEastAsia" w:hint="eastAsia"/>
          <w:sz w:val="24"/>
        </w:rPr>
        <w:t>7</w:t>
      </w:r>
      <w:r w:rsidR="00567376">
        <w:rPr>
          <w:rFonts w:asciiTheme="minorEastAsia" w:eastAsiaTheme="minorEastAsia" w:hAnsiTheme="minorEastAsia" w:hint="eastAsia"/>
          <w:sz w:val="24"/>
        </w:rPr>
        <w:t>、保证方式：连带责任保证</w:t>
      </w:r>
    </w:p>
    <w:p w:rsidR="00DD398D" w:rsidRDefault="00A729EE" w:rsidP="00DC3284">
      <w:pPr>
        <w:spacing w:line="360" w:lineRule="auto"/>
        <w:ind w:firstLineChars="200" w:firstLine="480"/>
        <w:rPr>
          <w:rFonts w:asciiTheme="minorEastAsia" w:eastAsiaTheme="minorEastAsia" w:hAnsiTheme="minorEastAsia" w:hint="eastAsia"/>
          <w:sz w:val="24"/>
        </w:rPr>
      </w:pPr>
      <w:r w:rsidRPr="00567376">
        <w:rPr>
          <w:rFonts w:asciiTheme="minorEastAsia" w:eastAsiaTheme="minorEastAsia" w:hAnsiTheme="minorEastAsia" w:hint="eastAsia"/>
          <w:sz w:val="24"/>
        </w:rPr>
        <w:t>8、保证期间：主合同约定的债务人债务履行期限届满之</w:t>
      </w:r>
      <w:bookmarkStart w:id="2" w:name="_GoBack"/>
      <w:bookmarkEnd w:id="2"/>
      <w:r w:rsidRPr="00567376">
        <w:rPr>
          <w:rFonts w:asciiTheme="minorEastAsia" w:eastAsiaTheme="minorEastAsia" w:hAnsiTheme="minorEastAsia" w:hint="eastAsia"/>
          <w:sz w:val="24"/>
        </w:rPr>
        <w:t>日起两年。主合同约定债务分笔到期的，则保证期间为每笔债</w:t>
      </w:r>
      <w:proofErr w:type="gramStart"/>
      <w:r w:rsidRPr="00567376">
        <w:rPr>
          <w:rFonts w:asciiTheme="minorEastAsia" w:eastAsiaTheme="minorEastAsia" w:hAnsiTheme="minorEastAsia" w:hint="eastAsia"/>
          <w:sz w:val="24"/>
        </w:rPr>
        <w:t>务</w:t>
      </w:r>
      <w:proofErr w:type="gramEnd"/>
      <w:r w:rsidRPr="00567376">
        <w:rPr>
          <w:rFonts w:asciiTheme="minorEastAsia" w:eastAsiaTheme="minorEastAsia" w:hAnsiTheme="minorEastAsia" w:hint="eastAsia"/>
          <w:sz w:val="24"/>
        </w:rPr>
        <w:t>履行期限届满之日起两年。</w:t>
      </w:r>
    </w:p>
    <w:p w:rsidR="00A729EE" w:rsidRPr="00567376" w:rsidRDefault="00DD398D" w:rsidP="00DC328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债权人与</w:t>
      </w:r>
      <w:proofErr w:type="gramStart"/>
      <w:r>
        <w:rPr>
          <w:rFonts w:asciiTheme="minorEastAsia" w:eastAsiaTheme="minorEastAsia" w:hAnsiTheme="minorEastAsia" w:hint="eastAsia"/>
          <w:sz w:val="24"/>
        </w:rPr>
        <w:t>债务人就主合同</w:t>
      </w:r>
      <w:proofErr w:type="gramEnd"/>
      <w:r>
        <w:rPr>
          <w:rFonts w:asciiTheme="minorEastAsia" w:eastAsiaTheme="minorEastAsia" w:hAnsiTheme="minorEastAsia" w:hint="eastAsia"/>
          <w:sz w:val="24"/>
        </w:rPr>
        <w:t>债务履行期限达成展期协议的，保证人保证期间自展期协议重新约定的债务履行期限届满之日起两年。</w:t>
      </w:r>
    </w:p>
    <w:p w:rsidR="00AA3918" w:rsidRPr="00AA3918" w:rsidRDefault="00AA3918" w:rsidP="00DC3284">
      <w:pPr>
        <w:spacing w:line="360" w:lineRule="auto"/>
        <w:ind w:firstLineChars="200" w:firstLine="480"/>
        <w:rPr>
          <w:rFonts w:asciiTheme="minorEastAsia" w:eastAsiaTheme="minorEastAsia" w:hAnsiTheme="minorEastAsia"/>
          <w:color w:val="FF0000"/>
          <w:sz w:val="24"/>
        </w:rPr>
      </w:pPr>
    </w:p>
    <w:p w:rsidR="00A43663" w:rsidRPr="00A43663" w:rsidRDefault="004E45D8" w:rsidP="00E05DC3">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sz w:val="24"/>
        </w:rPr>
        <w:t>四</w:t>
      </w:r>
      <w:r w:rsidR="00A43663" w:rsidRPr="00A43663">
        <w:rPr>
          <w:rFonts w:asciiTheme="minorEastAsia" w:eastAsiaTheme="minorEastAsia" w:hAnsiTheme="minorEastAsia" w:hint="eastAsia"/>
          <w:b/>
          <w:sz w:val="24"/>
        </w:rPr>
        <w:t>、累计对外担保及逾期担保</w:t>
      </w:r>
      <w:r>
        <w:rPr>
          <w:rFonts w:asciiTheme="minorEastAsia" w:eastAsiaTheme="minorEastAsia" w:hAnsiTheme="minorEastAsia" w:hint="eastAsia"/>
          <w:b/>
          <w:sz w:val="24"/>
        </w:rPr>
        <w:t>情况</w:t>
      </w:r>
    </w:p>
    <w:p w:rsidR="00567376" w:rsidRPr="0001453C" w:rsidRDefault="004C060B" w:rsidP="00567376">
      <w:pPr>
        <w:spacing w:line="360" w:lineRule="auto"/>
        <w:ind w:firstLineChars="200" w:firstLine="480"/>
        <w:rPr>
          <w:rFonts w:asciiTheme="minorEastAsia" w:eastAsiaTheme="minorEastAsia" w:hAnsiTheme="minorEastAsia"/>
          <w:sz w:val="24"/>
        </w:rPr>
      </w:pPr>
      <w:r w:rsidRPr="0001453C">
        <w:rPr>
          <w:rFonts w:asciiTheme="minorEastAsia" w:eastAsiaTheme="minorEastAsia" w:hAnsiTheme="minorEastAsia" w:hint="eastAsia"/>
          <w:sz w:val="24"/>
        </w:rPr>
        <w:t>1、</w:t>
      </w:r>
      <w:r w:rsidR="00DB7392" w:rsidRPr="0001453C">
        <w:rPr>
          <w:rFonts w:asciiTheme="minorEastAsia" w:eastAsiaTheme="minorEastAsia" w:hAnsiTheme="minorEastAsia"/>
          <w:sz w:val="24"/>
        </w:rPr>
        <w:t>截至</w:t>
      </w:r>
      <w:r w:rsidR="00A43663" w:rsidRPr="0001453C">
        <w:rPr>
          <w:rFonts w:asciiTheme="minorEastAsia" w:eastAsiaTheme="minorEastAsia" w:hAnsiTheme="minorEastAsia" w:hint="eastAsia"/>
          <w:sz w:val="24"/>
        </w:rPr>
        <w:t>本</w:t>
      </w:r>
      <w:r w:rsidR="00A43663" w:rsidRPr="0001453C">
        <w:rPr>
          <w:rFonts w:asciiTheme="minorEastAsia" w:eastAsiaTheme="minorEastAsia" w:hAnsiTheme="minorEastAsia"/>
          <w:sz w:val="24"/>
        </w:rPr>
        <w:t>公告日</w:t>
      </w:r>
      <w:r w:rsidRPr="0001453C">
        <w:rPr>
          <w:rFonts w:asciiTheme="minorEastAsia" w:eastAsiaTheme="minorEastAsia" w:hAnsiTheme="minorEastAsia" w:hint="eastAsia"/>
          <w:sz w:val="24"/>
        </w:rPr>
        <w:t>，</w:t>
      </w:r>
      <w:r w:rsidR="003E1DA1" w:rsidRPr="0001453C">
        <w:rPr>
          <w:rFonts w:asciiTheme="minorEastAsia" w:eastAsiaTheme="minorEastAsia" w:hAnsiTheme="minorEastAsia"/>
          <w:sz w:val="24"/>
        </w:rPr>
        <w:t>公司</w:t>
      </w:r>
      <w:r w:rsidRPr="0001453C">
        <w:rPr>
          <w:rFonts w:asciiTheme="minorEastAsia" w:eastAsiaTheme="minorEastAsia" w:hAnsiTheme="minorEastAsia" w:hint="eastAsia"/>
          <w:sz w:val="24"/>
        </w:rPr>
        <w:t>为</w:t>
      </w:r>
      <w:r w:rsidR="00E05DC3" w:rsidRPr="0001453C">
        <w:rPr>
          <w:rFonts w:asciiTheme="minorEastAsia" w:eastAsiaTheme="minorEastAsia" w:hAnsiTheme="minorEastAsia" w:hint="eastAsia"/>
          <w:sz w:val="24"/>
        </w:rPr>
        <w:t>控股股东江苏华西集团有限公司</w:t>
      </w:r>
      <w:r w:rsidRPr="0001453C">
        <w:rPr>
          <w:rFonts w:asciiTheme="minorEastAsia" w:eastAsiaTheme="minorEastAsia" w:hAnsiTheme="minorEastAsia" w:hint="eastAsia"/>
          <w:sz w:val="24"/>
        </w:rPr>
        <w:t>（</w:t>
      </w:r>
      <w:r w:rsidR="003B6E94" w:rsidRPr="0001453C">
        <w:rPr>
          <w:rFonts w:asciiTheme="minorEastAsia" w:eastAsiaTheme="minorEastAsia" w:hAnsiTheme="minorEastAsia" w:hint="eastAsia"/>
          <w:sz w:val="24"/>
        </w:rPr>
        <w:t>包括华西热电</w:t>
      </w:r>
      <w:r w:rsidRPr="0001453C">
        <w:rPr>
          <w:rFonts w:asciiTheme="minorEastAsia" w:eastAsiaTheme="minorEastAsia" w:hAnsiTheme="minorEastAsia" w:hint="eastAsia"/>
          <w:sz w:val="24"/>
        </w:rPr>
        <w:t>）</w:t>
      </w:r>
      <w:r w:rsidR="00163F4C" w:rsidRPr="0001453C">
        <w:rPr>
          <w:rFonts w:asciiTheme="minorEastAsia" w:eastAsiaTheme="minorEastAsia" w:hAnsiTheme="minorEastAsia" w:hint="eastAsia"/>
          <w:sz w:val="24"/>
        </w:rPr>
        <w:t>提供</w:t>
      </w:r>
      <w:proofErr w:type="gramStart"/>
      <w:r w:rsidR="00163F4C" w:rsidRPr="0001453C">
        <w:rPr>
          <w:rFonts w:asciiTheme="minorEastAsia" w:eastAsiaTheme="minorEastAsia" w:hAnsiTheme="minorEastAsia" w:hint="eastAsia"/>
          <w:sz w:val="24"/>
        </w:rPr>
        <w:t>担保总</w:t>
      </w:r>
      <w:proofErr w:type="gramEnd"/>
      <w:r w:rsidR="00163F4C" w:rsidRPr="0001453C">
        <w:rPr>
          <w:rFonts w:asciiTheme="minorEastAsia" w:eastAsiaTheme="minorEastAsia" w:hAnsiTheme="minorEastAsia" w:hint="eastAsia"/>
          <w:sz w:val="24"/>
        </w:rPr>
        <w:t>余额为人民币</w:t>
      </w:r>
      <w:r w:rsidR="00163F4C" w:rsidRPr="0001453C">
        <w:rPr>
          <w:rFonts w:asciiTheme="minorEastAsia" w:eastAsiaTheme="minorEastAsia" w:hAnsiTheme="minorEastAsia"/>
          <w:sz w:val="24"/>
        </w:rPr>
        <w:t>8</w:t>
      </w:r>
      <w:r w:rsidR="0001453C" w:rsidRPr="0001453C">
        <w:rPr>
          <w:rFonts w:asciiTheme="minorEastAsia" w:eastAsiaTheme="minorEastAsia" w:hAnsiTheme="minorEastAsia" w:hint="eastAsia"/>
          <w:sz w:val="24"/>
        </w:rPr>
        <w:t>4</w:t>
      </w:r>
      <w:r w:rsidR="00163F4C" w:rsidRPr="0001453C">
        <w:rPr>
          <w:rFonts w:asciiTheme="minorEastAsia" w:eastAsiaTheme="minorEastAsia" w:hAnsiTheme="minorEastAsia"/>
          <w:sz w:val="24"/>
        </w:rPr>
        <w:t>,</w:t>
      </w:r>
      <w:r w:rsidR="0001453C" w:rsidRPr="0001453C">
        <w:rPr>
          <w:rFonts w:asciiTheme="minorEastAsia" w:eastAsiaTheme="minorEastAsia" w:hAnsiTheme="minorEastAsia" w:hint="eastAsia"/>
          <w:sz w:val="24"/>
        </w:rPr>
        <w:t>902.95</w:t>
      </w:r>
      <w:r w:rsidR="00163F4C" w:rsidRPr="0001453C">
        <w:rPr>
          <w:rFonts w:asciiTheme="minorEastAsia" w:eastAsiaTheme="minorEastAsia" w:hAnsiTheme="minorEastAsia"/>
          <w:sz w:val="24"/>
        </w:rPr>
        <w:t>万元</w:t>
      </w:r>
      <w:r w:rsidR="00E05DC3" w:rsidRPr="0001453C">
        <w:rPr>
          <w:rFonts w:asciiTheme="minorEastAsia" w:eastAsiaTheme="minorEastAsia" w:hAnsiTheme="minorEastAsia" w:hint="eastAsia"/>
          <w:sz w:val="24"/>
        </w:rPr>
        <w:t>，</w:t>
      </w:r>
      <w:r w:rsidR="00567376" w:rsidRPr="0001453C">
        <w:rPr>
          <w:rFonts w:asciiTheme="minorEastAsia" w:eastAsiaTheme="minorEastAsia" w:hAnsiTheme="minorEastAsia"/>
          <w:sz w:val="24"/>
        </w:rPr>
        <w:t>占公司最近一期经审计净资产的</w:t>
      </w:r>
      <w:r w:rsidR="0001453C" w:rsidRPr="0001453C">
        <w:rPr>
          <w:rFonts w:asciiTheme="minorEastAsia" w:eastAsiaTheme="minorEastAsia" w:hAnsiTheme="minorEastAsia" w:hint="eastAsia"/>
          <w:sz w:val="24"/>
        </w:rPr>
        <w:t>16.38</w:t>
      </w:r>
      <w:r w:rsidR="00567376" w:rsidRPr="0001453C">
        <w:rPr>
          <w:rFonts w:asciiTheme="minorEastAsia" w:eastAsiaTheme="minorEastAsia" w:hAnsiTheme="minorEastAsia"/>
          <w:sz w:val="24"/>
        </w:rPr>
        <w:t>%。</w:t>
      </w:r>
    </w:p>
    <w:p w:rsidR="00A43663" w:rsidRPr="00E05DC3" w:rsidRDefault="00E05DC3" w:rsidP="00E05DC3">
      <w:pPr>
        <w:pStyle w:val="2"/>
        <w:spacing w:line="360" w:lineRule="auto"/>
        <w:ind w:firstLineChars="200" w:firstLine="480"/>
        <w:rPr>
          <w:rFonts w:asciiTheme="minorEastAsia" w:eastAsiaTheme="minorEastAsia" w:hAnsiTheme="minorEastAsia"/>
          <w:sz w:val="24"/>
          <w:szCs w:val="24"/>
        </w:rPr>
      </w:pPr>
      <w:r w:rsidRPr="00E05DC3">
        <w:rPr>
          <w:rFonts w:asciiTheme="minorEastAsia" w:eastAsiaTheme="minorEastAsia" w:hAnsiTheme="minorEastAsia" w:hint="eastAsia"/>
          <w:sz w:val="24"/>
          <w:szCs w:val="24"/>
        </w:rPr>
        <w:t>2</w:t>
      </w:r>
      <w:r w:rsidR="00A64E08" w:rsidRPr="00E05DC3">
        <w:rPr>
          <w:rFonts w:asciiTheme="minorEastAsia" w:eastAsiaTheme="minorEastAsia" w:hAnsiTheme="minorEastAsia" w:hint="eastAsia"/>
          <w:sz w:val="24"/>
          <w:szCs w:val="24"/>
        </w:rPr>
        <w:t>、</w:t>
      </w:r>
      <w:r w:rsidR="00A64E08" w:rsidRPr="00E05DC3">
        <w:rPr>
          <w:rFonts w:asciiTheme="minorEastAsia" w:eastAsiaTheme="minorEastAsia" w:hAnsiTheme="minorEastAsia"/>
          <w:sz w:val="24"/>
          <w:szCs w:val="24"/>
        </w:rPr>
        <w:t>公司无逾期</w:t>
      </w:r>
      <w:r w:rsidR="00A64E08" w:rsidRPr="00E05DC3">
        <w:rPr>
          <w:rFonts w:asciiTheme="minorEastAsia" w:eastAsiaTheme="minorEastAsia" w:hAnsiTheme="minorEastAsia" w:hint="eastAsia"/>
          <w:sz w:val="24"/>
          <w:szCs w:val="24"/>
        </w:rPr>
        <w:t>对外</w:t>
      </w:r>
      <w:r w:rsidR="00A64E08" w:rsidRPr="00E05DC3">
        <w:rPr>
          <w:rFonts w:asciiTheme="minorEastAsia" w:eastAsiaTheme="minorEastAsia" w:hAnsiTheme="minorEastAsia"/>
          <w:sz w:val="24"/>
          <w:szCs w:val="24"/>
        </w:rPr>
        <w:t>担保，无涉及诉讼的担保金额及因担保而被判决败诉而应承担的损失金额。</w:t>
      </w:r>
    </w:p>
    <w:p w:rsidR="00A64E08" w:rsidRDefault="00A64E08" w:rsidP="00E05DC3">
      <w:pPr>
        <w:spacing w:line="360" w:lineRule="auto"/>
        <w:ind w:firstLineChars="200" w:firstLine="482"/>
        <w:rPr>
          <w:rFonts w:asciiTheme="minorEastAsia" w:eastAsiaTheme="minorEastAsia" w:hAnsiTheme="minorEastAsia"/>
          <w:b/>
          <w:sz w:val="24"/>
        </w:rPr>
      </w:pPr>
    </w:p>
    <w:p w:rsidR="00A43663" w:rsidRPr="00A43663" w:rsidRDefault="004E45D8" w:rsidP="00E05DC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w:t>
      </w:r>
      <w:r w:rsidR="00A43663" w:rsidRPr="00A43663">
        <w:rPr>
          <w:rFonts w:asciiTheme="minorEastAsia" w:eastAsiaTheme="minorEastAsia" w:hAnsiTheme="minorEastAsia" w:hint="eastAsia"/>
          <w:b/>
          <w:sz w:val="24"/>
        </w:rPr>
        <w:t>、</w:t>
      </w:r>
      <w:r w:rsidR="00892FF7">
        <w:rPr>
          <w:rFonts w:asciiTheme="minorEastAsia" w:eastAsiaTheme="minorEastAsia" w:hAnsiTheme="minorEastAsia" w:hint="eastAsia"/>
          <w:b/>
          <w:sz w:val="24"/>
        </w:rPr>
        <w:t>备查文件</w:t>
      </w:r>
    </w:p>
    <w:p w:rsidR="00F95384" w:rsidRPr="00892FF7" w:rsidRDefault="00A43663" w:rsidP="00E05DC3">
      <w:pPr>
        <w:spacing w:line="360" w:lineRule="auto"/>
        <w:ind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1、</w:t>
      </w:r>
      <w:r w:rsidR="00DB7392">
        <w:rPr>
          <w:rFonts w:asciiTheme="minorEastAsia" w:eastAsiaTheme="minorEastAsia" w:hAnsiTheme="minorEastAsia" w:hint="eastAsia"/>
          <w:sz w:val="24"/>
        </w:rPr>
        <w:t>第八</w:t>
      </w:r>
      <w:r w:rsidR="00F95384" w:rsidRPr="00892FF7">
        <w:rPr>
          <w:rFonts w:asciiTheme="minorEastAsia" w:eastAsiaTheme="minorEastAsia" w:hAnsiTheme="minorEastAsia" w:hint="eastAsia"/>
          <w:sz w:val="24"/>
        </w:rPr>
        <w:t>届董事会第</w:t>
      </w:r>
      <w:r w:rsidR="00DB7392">
        <w:rPr>
          <w:rFonts w:asciiTheme="minorEastAsia" w:eastAsiaTheme="minorEastAsia" w:hAnsiTheme="minorEastAsia" w:hint="eastAsia"/>
          <w:sz w:val="24"/>
        </w:rPr>
        <w:t>十六</w:t>
      </w:r>
      <w:r w:rsidR="00F95384" w:rsidRPr="00892FF7">
        <w:rPr>
          <w:rFonts w:asciiTheme="minorEastAsia" w:eastAsiaTheme="minorEastAsia" w:hAnsiTheme="minorEastAsia" w:hint="eastAsia"/>
          <w:sz w:val="24"/>
        </w:rPr>
        <w:t>次会议决议；</w:t>
      </w:r>
    </w:p>
    <w:p w:rsidR="00F95384" w:rsidRPr="00892FF7" w:rsidRDefault="00F95384" w:rsidP="00E05DC3">
      <w:pPr>
        <w:spacing w:line="360" w:lineRule="auto"/>
        <w:ind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2、</w:t>
      </w:r>
      <w:r w:rsidR="00DB7392">
        <w:rPr>
          <w:rFonts w:asciiTheme="minorEastAsia" w:eastAsiaTheme="minorEastAsia" w:hAnsiTheme="minorEastAsia" w:hint="eastAsia"/>
          <w:sz w:val="24"/>
        </w:rPr>
        <w:t>2022</w:t>
      </w:r>
      <w:r w:rsidRPr="00892FF7">
        <w:rPr>
          <w:rFonts w:asciiTheme="minorEastAsia" w:eastAsiaTheme="minorEastAsia" w:hAnsiTheme="minorEastAsia" w:hint="eastAsia"/>
          <w:sz w:val="24"/>
        </w:rPr>
        <w:t>年度股东大会决议；</w:t>
      </w:r>
    </w:p>
    <w:p w:rsidR="00A43663" w:rsidRPr="00641105" w:rsidRDefault="00F95384" w:rsidP="00E05DC3">
      <w:pPr>
        <w:spacing w:line="360" w:lineRule="auto"/>
        <w:ind w:firstLineChars="200" w:firstLine="480"/>
        <w:rPr>
          <w:rFonts w:asciiTheme="minorEastAsia" w:eastAsiaTheme="minorEastAsia" w:hAnsiTheme="minorEastAsia"/>
          <w:sz w:val="24"/>
        </w:rPr>
      </w:pPr>
      <w:r w:rsidRPr="00641105">
        <w:rPr>
          <w:rFonts w:asciiTheme="minorEastAsia" w:eastAsiaTheme="minorEastAsia" w:hAnsiTheme="minorEastAsia" w:hint="eastAsia"/>
          <w:sz w:val="24"/>
        </w:rPr>
        <w:t>3、</w:t>
      </w:r>
      <w:r w:rsidR="00A43663" w:rsidRPr="00641105">
        <w:rPr>
          <w:rFonts w:asciiTheme="minorEastAsia" w:eastAsiaTheme="minorEastAsia" w:hAnsiTheme="minorEastAsia" w:hint="eastAsia"/>
          <w:sz w:val="24"/>
        </w:rPr>
        <w:t>《</w:t>
      </w:r>
      <w:r w:rsidR="00713D82">
        <w:rPr>
          <w:rFonts w:asciiTheme="minorEastAsia" w:eastAsiaTheme="minorEastAsia" w:hAnsiTheme="minorEastAsia" w:hint="eastAsia"/>
          <w:sz w:val="24"/>
        </w:rPr>
        <w:t>最高额</w:t>
      </w:r>
      <w:r w:rsidR="0053247C" w:rsidRPr="00641105">
        <w:rPr>
          <w:rFonts w:asciiTheme="minorEastAsia" w:eastAsiaTheme="minorEastAsia" w:hAnsiTheme="minorEastAsia" w:hint="eastAsia"/>
          <w:sz w:val="24"/>
        </w:rPr>
        <w:t>保证合同</w:t>
      </w:r>
      <w:r w:rsidR="00A43663" w:rsidRPr="00641105">
        <w:rPr>
          <w:rFonts w:asciiTheme="minorEastAsia" w:eastAsiaTheme="minorEastAsia" w:hAnsiTheme="minorEastAsia" w:hint="eastAsia"/>
          <w:sz w:val="24"/>
        </w:rPr>
        <w:t>》。</w:t>
      </w:r>
    </w:p>
    <w:p w:rsidR="00A64E08" w:rsidRDefault="00A64E08" w:rsidP="00E05DC3">
      <w:pPr>
        <w:spacing w:line="360" w:lineRule="auto"/>
        <w:ind w:firstLineChars="200" w:firstLine="480"/>
        <w:rPr>
          <w:rFonts w:asciiTheme="minorEastAsia" w:eastAsiaTheme="minorEastAsia" w:hAnsiTheme="minorEastAsia"/>
          <w:sz w:val="24"/>
        </w:rPr>
      </w:pPr>
    </w:p>
    <w:p w:rsidR="00892FF7" w:rsidRDefault="00892FF7" w:rsidP="00E05DC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r w:rsidR="00FA036B">
        <w:rPr>
          <w:rFonts w:asciiTheme="minorEastAsia" w:eastAsiaTheme="minorEastAsia" w:hAnsiTheme="minorEastAsia" w:hint="eastAsia"/>
          <w:sz w:val="24"/>
        </w:rPr>
        <w:t>。</w:t>
      </w:r>
    </w:p>
    <w:p w:rsidR="00A64E08" w:rsidRDefault="00A64E08" w:rsidP="00E05DC3">
      <w:pPr>
        <w:spacing w:line="360" w:lineRule="auto"/>
        <w:ind w:firstLineChars="200" w:firstLine="480"/>
        <w:rPr>
          <w:rFonts w:asciiTheme="minorEastAsia" w:eastAsiaTheme="minorEastAsia" w:hAnsiTheme="minorEastAsia"/>
          <w:sz w:val="24"/>
        </w:rPr>
      </w:pPr>
    </w:p>
    <w:p w:rsidR="00A64E08" w:rsidRDefault="00A43663" w:rsidP="00E05DC3">
      <w:pPr>
        <w:spacing w:line="360" w:lineRule="auto"/>
        <w:ind w:firstLineChars="1800" w:firstLine="4320"/>
        <w:rPr>
          <w:rFonts w:asciiTheme="minorEastAsia" w:eastAsiaTheme="minorEastAsia" w:hAnsiTheme="minorEastAsia"/>
          <w:sz w:val="24"/>
        </w:rPr>
      </w:pPr>
      <w:r>
        <w:rPr>
          <w:rFonts w:asciiTheme="minorEastAsia" w:eastAsiaTheme="minorEastAsia" w:hAnsiTheme="minorEastAsia" w:hint="eastAsia"/>
          <w:sz w:val="24"/>
        </w:rPr>
        <w:t>江苏华西村</w:t>
      </w:r>
      <w:r w:rsidRPr="00A43663">
        <w:rPr>
          <w:rFonts w:asciiTheme="minorEastAsia" w:eastAsiaTheme="minorEastAsia" w:hAnsiTheme="minorEastAsia" w:hint="eastAsia"/>
          <w:sz w:val="24"/>
        </w:rPr>
        <w:t>股份有限公司董事会</w:t>
      </w:r>
    </w:p>
    <w:p w:rsidR="00A43663" w:rsidRPr="00713D82" w:rsidRDefault="00DB7392" w:rsidP="003C1190">
      <w:pPr>
        <w:spacing w:line="360" w:lineRule="auto"/>
        <w:ind w:firstLineChars="2100" w:firstLine="5040"/>
        <w:rPr>
          <w:rFonts w:asciiTheme="minorEastAsia" w:eastAsiaTheme="minorEastAsia" w:hAnsiTheme="minorEastAsia"/>
          <w:sz w:val="24"/>
        </w:rPr>
      </w:pPr>
      <w:r>
        <w:rPr>
          <w:rFonts w:asciiTheme="minorEastAsia" w:eastAsiaTheme="minorEastAsia" w:hAnsiTheme="minorEastAsia" w:hint="eastAsia"/>
          <w:sz w:val="24"/>
        </w:rPr>
        <w:t>20</w:t>
      </w:r>
      <w:r w:rsidR="003B6E94">
        <w:rPr>
          <w:rFonts w:asciiTheme="minorEastAsia" w:eastAsiaTheme="minorEastAsia" w:hAnsiTheme="minorEastAsia" w:hint="eastAsia"/>
          <w:sz w:val="24"/>
        </w:rPr>
        <w:t>25</w:t>
      </w:r>
      <w:r w:rsidR="00A43663" w:rsidRPr="00713D82">
        <w:rPr>
          <w:rFonts w:asciiTheme="minorEastAsia" w:eastAsiaTheme="minorEastAsia" w:hAnsiTheme="minorEastAsia" w:hint="eastAsia"/>
          <w:sz w:val="24"/>
        </w:rPr>
        <w:t>年</w:t>
      </w:r>
      <w:r w:rsidR="00DC3284">
        <w:rPr>
          <w:rFonts w:asciiTheme="minorEastAsia" w:eastAsiaTheme="minorEastAsia" w:hAnsiTheme="minorEastAsia" w:hint="eastAsia"/>
          <w:sz w:val="24"/>
        </w:rPr>
        <w:t>7</w:t>
      </w:r>
      <w:r w:rsidR="00A43663" w:rsidRPr="00713D82">
        <w:rPr>
          <w:rFonts w:asciiTheme="minorEastAsia" w:eastAsiaTheme="minorEastAsia" w:hAnsiTheme="minorEastAsia" w:hint="eastAsia"/>
          <w:sz w:val="24"/>
        </w:rPr>
        <w:t>月</w:t>
      </w:r>
      <w:r w:rsidR="003C1190">
        <w:rPr>
          <w:rFonts w:asciiTheme="minorEastAsia" w:eastAsiaTheme="minorEastAsia" w:hAnsiTheme="minorEastAsia" w:hint="eastAsia"/>
          <w:sz w:val="24"/>
        </w:rPr>
        <w:t>10</w:t>
      </w:r>
      <w:r w:rsidR="00A43663" w:rsidRPr="00713D82">
        <w:rPr>
          <w:rFonts w:asciiTheme="minorEastAsia" w:eastAsiaTheme="minorEastAsia" w:hAnsiTheme="minorEastAsia" w:hint="eastAsia"/>
          <w:sz w:val="24"/>
        </w:rPr>
        <w:t>日</w:t>
      </w:r>
    </w:p>
    <w:sectPr w:rsidR="00A43663" w:rsidRPr="00713D82" w:rsidSect="001F21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9A" w:rsidRDefault="002D289A" w:rsidP="00A43663">
      <w:r>
        <w:separator/>
      </w:r>
    </w:p>
  </w:endnote>
  <w:endnote w:type="continuationSeparator" w:id="0">
    <w:p w:rsidR="002D289A" w:rsidRDefault="002D289A" w:rsidP="00A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2891"/>
      <w:docPartObj>
        <w:docPartGallery w:val="Page Numbers (Bottom of Page)"/>
        <w:docPartUnique/>
      </w:docPartObj>
    </w:sdtPr>
    <w:sdtEndPr/>
    <w:sdtContent>
      <w:p w:rsidR="007673EC" w:rsidRDefault="005D08E0">
        <w:pPr>
          <w:pStyle w:val="a4"/>
          <w:jc w:val="center"/>
        </w:pPr>
        <w:r>
          <w:fldChar w:fldCharType="begin"/>
        </w:r>
        <w:r>
          <w:instrText xml:space="preserve"> PAGE   \* MERGEFORMAT </w:instrText>
        </w:r>
        <w:r>
          <w:fldChar w:fldCharType="separate"/>
        </w:r>
        <w:r w:rsidR="00DD398D" w:rsidRPr="00DD398D">
          <w:rPr>
            <w:noProof/>
            <w:lang w:val="zh-CN"/>
          </w:rPr>
          <w:t>3</w:t>
        </w:r>
        <w:r>
          <w:rPr>
            <w:noProof/>
            <w:lang w:val="zh-CN"/>
          </w:rPr>
          <w:fldChar w:fldCharType="end"/>
        </w:r>
      </w:p>
    </w:sdtContent>
  </w:sdt>
  <w:p w:rsidR="00A64E08" w:rsidRDefault="00A64E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9A" w:rsidRDefault="002D289A" w:rsidP="00A43663">
      <w:r>
        <w:separator/>
      </w:r>
    </w:p>
  </w:footnote>
  <w:footnote w:type="continuationSeparator" w:id="0">
    <w:p w:rsidR="002D289A" w:rsidRDefault="002D289A" w:rsidP="00A43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3663"/>
    <w:rsid w:val="000035E1"/>
    <w:rsid w:val="00013142"/>
    <w:rsid w:val="0001453C"/>
    <w:rsid w:val="00014A1F"/>
    <w:rsid w:val="00047201"/>
    <w:rsid w:val="00053420"/>
    <w:rsid w:val="000559E5"/>
    <w:rsid w:val="00066C4B"/>
    <w:rsid w:val="00072181"/>
    <w:rsid w:val="0009393E"/>
    <w:rsid w:val="000A2344"/>
    <w:rsid w:val="000A764D"/>
    <w:rsid w:val="000E3468"/>
    <w:rsid w:val="000F63E0"/>
    <w:rsid w:val="00102FCD"/>
    <w:rsid w:val="0011599A"/>
    <w:rsid w:val="00125A27"/>
    <w:rsid w:val="00163F4C"/>
    <w:rsid w:val="001713C9"/>
    <w:rsid w:val="00192494"/>
    <w:rsid w:val="001A51D8"/>
    <w:rsid w:val="001A5A7D"/>
    <w:rsid w:val="001D7034"/>
    <w:rsid w:val="001D7FEC"/>
    <w:rsid w:val="001E4B11"/>
    <w:rsid w:val="001F035A"/>
    <w:rsid w:val="001F2127"/>
    <w:rsid w:val="002036F3"/>
    <w:rsid w:val="00211D4D"/>
    <w:rsid w:val="00240A2D"/>
    <w:rsid w:val="0027541B"/>
    <w:rsid w:val="00275ABA"/>
    <w:rsid w:val="002B4ED7"/>
    <w:rsid w:val="002B534A"/>
    <w:rsid w:val="002B67B8"/>
    <w:rsid w:val="002D289A"/>
    <w:rsid w:val="002D6553"/>
    <w:rsid w:val="002E00B7"/>
    <w:rsid w:val="002E5E07"/>
    <w:rsid w:val="003006DD"/>
    <w:rsid w:val="003031F7"/>
    <w:rsid w:val="00315CCE"/>
    <w:rsid w:val="00354FDC"/>
    <w:rsid w:val="003A27FA"/>
    <w:rsid w:val="003B6E94"/>
    <w:rsid w:val="003C1190"/>
    <w:rsid w:val="003D3498"/>
    <w:rsid w:val="003D62A1"/>
    <w:rsid w:val="003E1DA1"/>
    <w:rsid w:val="003E3596"/>
    <w:rsid w:val="00400925"/>
    <w:rsid w:val="00402C60"/>
    <w:rsid w:val="00422EB0"/>
    <w:rsid w:val="004552C3"/>
    <w:rsid w:val="004702C6"/>
    <w:rsid w:val="00470612"/>
    <w:rsid w:val="004775EB"/>
    <w:rsid w:val="004950F8"/>
    <w:rsid w:val="004C060B"/>
    <w:rsid w:val="004C362F"/>
    <w:rsid w:val="004D76BC"/>
    <w:rsid w:val="004E3148"/>
    <w:rsid w:val="004E45D8"/>
    <w:rsid w:val="004E7942"/>
    <w:rsid w:val="00531C89"/>
    <w:rsid w:val="0053247C"/>
    <w:rsid w:val="00543E88"/>
    <w:rsid w:val="00567376"/>
    <w:rsid w:val="00570559"/>
    <w:rsid w:val="005A64AE"/>
    <w:rsid w:val="005C1874"/>
    <w:rsid w:val="005D08E0"/>
    <w:rsid w:val="005D100C"/>
    <w:rsid w:val="005D2E87"/>
    <w:rsid w:val="005E3473"/>
    <w:rsid w:val="005F4C40"/>
    <w:rsid w:val="00612001"/>
    <w:rsid w:val="00612471"/>
    <w:rsid w:val="00617FFE"/>
    <w:rsid w:val="00641105"/>
    <w:rsid w:val="00673EC2"/>
    <w:rsid w:val="00677CC1"/>
    <w:rsid w:val="00695941"/>
    <w:rsid w:val="00695A27"/>
    <w:rsid w:val="006A745C"/>
    <w:rsid w:val="006C32B3"/>
    <w:rsid w:val="00705FAE"/>
    <w:rsid w:val="00713D82"/>
    <w:rsid w:val="007311B5"/>
    <w:rsid w:val="007361DB"/>
    <w:rsid w:val="00744968"/>
    <w:rsid w:val="0076694B"/>
    <w:rsid w:val="00767084"/>
    <w:rsid w:val="007673EC"/>
    <w:rsid w:val="00771A19"/>
    <w:rsid w:val="00782391"/>
    <w:rsid w:val="007A0990"/>
    <w:rsid w:val="007B0263"/>
    <w:rsid w:val="007B2867"/>
    <w:rsid w:val="007B4B25"/>
    <w:rsid w:val="007C3AD7"/>
    <w:rsid w:val="007C3B80"/>
    <w:rsid w:val="007D3C8E"/>
    <w:rsid w:val="007E4B4B"/>
    <w:rsid w:val="00820392"/>
    <w:rsid w:val="00845C86"/>
    <w:rsid w:val="0084664B"/>
    <w:rsid w:val="00850045"/>
    <w:rsid w:val="00857C96"/>
    <w:rsid w:val="00877251"/>
    <w:rsid w:val="00881FD8"/>
    <w:rsid w:val="00887523"/>
    <w:rsid w:val="00892FF7"/>
    <w:rsid w:val="0089314E"/>
    <w:rsid w:val="00896A90"/>
    <w:rsid w:val="008A5AB8"/>
    <w:rsid w:val="008B1E38"/>
    <w:rsid w:val="008C6EF0"/>
    <w:rsid w:val="008C70A5"/>
    <w:rsid w:val="008D012E"/>
    <w:rsid w:val="008E0B0C"/>
    <w:rsid w:val="008E6B43"/>
    <w:rsid w:val="008F3160"/>
    <w:rsid w:val="0090550D"/>
    <w:rsid w:val="00907CDA"/>
    <w:rsid w:val="009118B6"/>
    <w:rsid w:val="00932916"/>
    <w:rsid w:val="00935079"/>
    <w:rsid w:val="00935B88"/>
    <w:rsid w:val="00972D87"/>
    <w:rsid w:val="009A6952"/>
    <w:rsid w:val="009B114E"/>
    <w:rsid w:val="009B1A14"/>
    <w:rsid w:val="009B5893"/>
    <w:rsid w:val="009C0FC4"/>
    <w:rsid w:val="009C2800"/>
    <w:rsid w:val="009F7D1A"/>
    <w:rsid w:val="00A01037"/>
    <w:rsid w:val="00A43663"/>
    <w:rsid w:val="00A62D70"/>
    <w:rsid w:val="00A63D1B"/>
    <w:rsid w:val="00A64E08"/>
    <w:rsid w:val="00A729EE"/>
    <w:rsid w:val="00A75A64"/>
    <w:rsid w:val="00A86984"/>
    <w:rsid w:val="00AA3918"/>
    <w:rsid w:val="00AA6E9E"/>
    <w:rsid w:val="00AE0A96"/>
    <w:rsid w:val="00AF700F"/>
    <w:rsid w:val="00B07F5E"/>
    <w:rsid w:val="00B11EA9"/>
    <w:rsid w:val="00B3744E"/>
    <w:rsid w:val="00B51D74"/>
    <w:rsid w:val="00B67641"/>
    <w:rsid w:val="00B83730"/>
    <w:rsid w:val="00B84F3A"/>
    <w:rsid w:val="00B85D08"/>
    <w:rsid w:val="00BB54AF"/>
    <w:rsid w:val="00BC423E"/>
    <w:rsid w:val="00BC5E29"/>
    <w:rsid w:val="00BD2846"/>
    <w:rsid w:val="00BE0C12"/>
    <w:rsid w:val="00BF3BA8"/>
    <w:rsid w:val="00C110FB"/>
    <w:rsid w:val="00C32508"/>
    <w:rsid w:val="00C7086B"/>
    <w:rsid w:val="00CB5A0A"/>
    <w:rsid w:val="00CC2536"/>
    <w:rsid w:val="00CF32F9"/>
    <w:rsid w:val="00D20EE6"/>
    <w:rsid w:val="00D34A0B"/>
    <w:rsid w:val="00D52642"/>
    <w:rsid w:val="00D65BD2"/>
    <w:rsid w:val="00D72015"/>
    <w:rsid w:val="00D8201A"/>
    <w:rsid w:val="00D8715B"/>
    <w:rsid w:val="00DB1920"/>
    <w:rsid w:val="00DB7392"/>
    <w:rsid w:val="00DC3284"/>
    <w:rsid w:val="00DC5D1A"/>
    <w:rsid w:val="00DD20A9"/>
    <w:rsid w:val="00DD398D"/>
    <w:rsid w:val="00DF72E6"/>
    <w:rsid w:val="00E05DC3"/>
    <w:rsid w:val="00E076F0"/>
    <w:rsid w:val="00E1547C"/>
    <w:rsid w:val="00E23833"/>
    <w:rsid w:val="00E31991"/>
    <w:rsid w:val="00E41EB5"/>
    <w:rsid w:val="00E502B8"/>
    <w:rsid w:val="00EB5B2D"/>
    <w:rsid w:val="00EC094B"/>
    <w:rsid w:val="00ED5317"/>
    <w:rsid w:val="00EE63B6"/>
    <w:rsid w:val="00F02CCD"/>
    <w:rsid w:val="00F107A4"/>
    <w:rsid w:val="00F11780"/>
    <w:rsid w:val="00F35530"/>
    <w:rsid w:val="00F42174"/>
    <w:rsid w:val="00F56EB0"/>
    <w:rsid w:val="00F66FFE"/>
    <w:rsid w:val="00F77138"/>
    <w:rsid w:val="00F8062E"/>
    <w:rsid w:val="00F90A95"/>
    <w:rsid w:val="00F92BFA"/>
    <w:rsid w:val="00F95384"/>
    <w:rsid w:val="00FA036B"/>
    <w:rsid w:val="00FA10DD"/>
    <w:rsid w:val="00FE3743"/>
    <w:rsid w:val="00FF2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63"/>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6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3663"/>
    <w:rPr>
      <w:sz w:val="18"/>
      <w:szCs w:val="18"/>
    </w:rPr>
  </w:style>
  <w:style w:type="paragraph" w:styleId="a4">
    <w:name w:val="footer"/>
    <w:basedOn w:val="a"/>
    <w:link w:val="Char0"/>
    <w:uiPriority w:val="99"/>
    <w:unhideWhenUsed/>
    <w:rsid w:val="00A436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3663"/>
    <w:rPr>
      <w:sz w:val="18"/>
      <w:szCs w:val="18"/>
    </w:rPr>
  </w:style>
  <w:style w:type="paragraph" w:styleId="a5">
    <w:name w:val="Body Text Indent"/>
    <w:basedOn w:val="a"/>
    <w:link w:val="Char1"/>
    <w:rsid w:val="00A43663"/>
    <w:pPr>
      <w:spacing w:after="120"/>
      <w:ind w:leftChars="200" w:left="200"/>
    </w:pPr>
  </w:style>
  <w:style w:type="character" w:customStyle="1" w:styleId="Char1">
    <w:name w:val="正文文本缩进 Char"/>
    <w:basedOn w:val="a0"/>
    <w:link w:val="a5"/>
    <w:rsid w:val="00A43663"/>
    <w:rPr>
      <w:rFonts w:ascii="宋体" w:eastAsia="宋体" w:hAnsi="宋体" w:cs="Times New Roman"/>
      <w:sz w:val="28"/>
      <w:szCs w:val="24"/>
    </w:rPr>
  </w:style>
  <w:style w:type="paragraph" w:styleId="2">
    <w:name w:val="Body Text Indent 2"/>
    <w:basedOn w:val="a"/>
    <w:link w:val="2Char"/>
    <w:rsid w:val="00A43663"/>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A43663"/>
    <w:rPr>
      <w:rFonts w:ascii="仿宋_GB2312" w:eastAsia="仿宋_GB2312" w:hAnsi="Times New Roman" w:cs="Times New Roman"/>
      <w:sz w:val="32"/>
      <w:szCs w:val="20"/>
    </w:rPr>
  </w:style>
  <w:style w:type="paragraph" w:customStyle="1" w:styleId="CM1">
    <w:name w:val="CM1"/>
    <w:basedOn w:val="a"/>
    <w:next w:val="a"/>
    <w:rsid w:val="00F95384"/>
    <w:pPr>
      <w:autoSpaceDE w:val="0"/>
      <w:autoSpaceDN w:val="0"/>
      <w:adjustRightInd w:val="0"/>
    </w:pPr>
    <w:rPr>
      <w:rFonts w:ascii="黑体" w:eastAsia="黑体" w:hAnsi="Times New Roman"/>
      <w:kern w:val="0"/>
      <w:sz w:val="24"/>
    </w:rPr>
  </w:style>
  <w:style w:type="paragraph" w:styleId="a6">
    <w:name w:val="Normal (Web)"/>
    <w:basedOn w:val="a"/>
    <w:uiPriority w:val="99"/>
    <w:semiHidden/>
    <w:unhideWhenUsed/>
    <w:rsid w:val="00F95384"/>
    <w:pPr>
      <w:widowControl/>
      <w:spacing w:before="100" w:beforeAutospacing="1" w:after="100" w:afterAutospacing="1"/>
      <w:jc w:val="left"/>
    </w:pPr>
    <w:rPr>
      <w:rFonts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1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3F57F-30FF-4303-84B4-D762DC2A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Pages>
  <Words>283</Words>
  <Characters>1616</Characters>
  <Application>Microsoft Office Word</Application>
  <DocSecurity>0</DocSecurity>
  <Lines>13</Lines>
  <Paragraphs>3</Paragraphs>
  <ScaleCrop>false</ScaleCrop>
  <Company>微软中国</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115</cp:revision>
  <cp:lastPrinted>2025-02-27T00:42:00Z</cp:lastPrinted>
  <dcterms:created xsi:type="dcterms:W3CDTF">2017-04-18T07:29:00Z</dcterms:created>
  <dcterms:modified xsi:type="dcterms:W3CDTF">2025-07-10T03:18:00Z</dcterms:modified>
</cp:coreProperties>
</file>