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129" w:rsidRPr="00492C07" w:rsidRDefault="0061354A" w:rsidP="00ED3129">
      <w:pPr>
        <w:adjustRightInd w:val="0"/>
        <w:snapToGrid w:val="0"/>
        <w:spacing w:line="360" w:lineRule="auto"/>
        <w:jc w:val="center"/>
        <w:rPr>
          <w:rFonts w:ascii="宋体" w:hAnsi="宋体"/>
          <w:bCs/>
          <w:sz w:val="24"/>
        </w:rPr>
      </w:pPr>
      <w:r w:rsidRPr="0061354A">
        <w:rPr>
          <w:rFonts w:ascii="宋体" w:hAnsi="宋体" w:hint="eastAsia"/>
          <w:kern w:val="0"/>
          <w:sz w:val="24"/>
        </w:rPr>
        <w:t>证券</w:t>
      </w:r>
      <w:r w:rsidR="00ED3129" w:rsidRPr="0061354A">
        <w:rPr>
          <w:rFonts w:ascii="宋体" w:hAnsi="宋体" w:hint="eastAsia"/>
          <w:bCs/>
          <w:sz w:val="24"/>
        </w:rPr>
        <w:t xml:space="preserve">代码：000936  </w:t>
      </w:r>
      <w:r>
        <w:rPr>
          <w:rFonts w:ascii="宋体" w:hAnsi="宋体" w:hint="eastAsia"/>
          <w:bCs/>
          <w:sz w:val="24"/>
        </w:rPr>
        <w:t xml:space="preserve">     </w:t>
      </w:r>
      <w:r w:rsidR="00ED3129" w:rsidRPr="0061354A">
        <w:rPr>
          <w:rFonts w:ascii="宋体" w:hAnsi="宋体" w:hint="eastAsia"/>
          <w:bCs/>
          <w:sz w:val="24"/>
        </w:rPr>
        <w:t xml:space="preserve">  </w:t>
      </w:r>
      <w:r w:rsidRPr="0061354A">
        <w:rPr>
          <w:rFonts w:ascii="宋体" w:hAnsi="宋体" w:hint="eastAsia"/>
          <w:bCs/>
          <w:sz w:val="24"/>
        </w:rPr>
        <w:t>证券</w:t>
      </w:r>
      <w:r w:rsidR="00ED3129" w:rsidRPr="0061354A">
        <w:rPr>
          <w:rFonts w:ascii="宋体" w:hAnsi="宋体" w:hint="eastAsia"/>
          <w:bCs/>
          <w:sz w:val="24"/>
        </w:rPr>
        <w:t>简称：华西</w:t>
      </w:r>
      <w:r w:rsidRPr="0061354A">
        <w:rPr>
          <w:rFonts w:ascii="宋体" w:hAnsi="宋体" w:hint="eastAsia"/>
          <w:bCs/>
          <w:sz w:val="24"/>
        </w:rPr>
        <w:t>股份</w:t>
      </w:r>
      <w:r w:rsidR="00ED3129" w:rsidRPr="0061354A">
        <w:rPr>
          <w:rFonts w:ascii="宋体" w:hAnsi="宋体" w:hint="eastAsia"/>
          <w:bCs/>
          <w:sz w:val="24"/>
        </w:rPr>
        <w:t xml:space="preserve">   </w:t>
      </w:r>
      <w:r>
        <w:rPr>
          <w:rFonts w:ascii="宋体" w:hAnsi="宋体" w:hint="eastAsia"/>
          <w:bCs/>
          <w:sz w:val="24"/>
        </w:rPr>
        <w:t xml:space="preserve">   </w:t>
      </w:r>
      <w:r w:rsidRPr="00492C07">
        <w:rPr>
          <w:rFonts w:ascii="宋体" w:hAnsi="宋体" w:hint="eastAsia"/>
          <w:bCs/>
          <w:sz w:val="24"/>
        </w:rPr>
        <w:t xml:space="preserve"> </w:t>
      </w:r>
      <w:r w:rsidR="00ED3129" w:rsidRPr="00492C07">
        <w:rPr>
          <w:rFonts w:ascii="宋体" w:hAnsi="宋体" w:hint="eastAsia"/>
          <w:bCs/>
          <w:sz w:val="24"/>
        </w:rPr>
        <w:t xml:space="preserve"> 公告编号：</w:t>
      </w:r>
      <w:r w:rsidR="004E2801" w:rsidRPr="00492C07">
        <w:rPr>
          <w:rFonts w:ascii="宋体" w:hAnsi="宋体" w:hint="eastAsia"/>
          <w:bCs/>
          <w:sz w:val="24"/>
        </w:rPr>
        <w:t>20</w:t>
      </w:r>
      <w:r w:rsidR="00B7413B" w:rsidRPr="00492C07">
        <w:rPr>
          <w:rFonts w:ascii="宋体" w:hAnsi="宋体" w:hint="eastAsia"/>
          <w:bCs/>
          <w:sz w:val="24"/>
        </w:rPr>
        <w:t>2</w:t>
      </w:r>
      <w:r w:rsidR="00546D71" w:rsidRPr="00492C07">
        <w:rPr>
          <w:rFonts w:ascii="宋体" w:hAnsi="宋体" w:hint="eastAsia"/>
          <w:bCs/>
          <w:sz w:val="24"/>
        </w:rPr>
        <w:t>3</w:t>
      </w:r>
      <w:r w:rsidR="004E2801" w:rsidRPr="00492C07">
        <w:rPr>
          <w:rFonts w:ascii="宋体" w:hAnsi="宋体" w:hint="eastAsia"/>
          <w:bCs/>
          <w:sz w:val="24"/>
        </w:rPr>
        <w:t>-</w:t>
      </w:r>
      <w:r w:rsidR="003235DF" w:rsidRPr="00492C07">
        <w:rPr>
          <w:rFonts w:ascii="宋体" w:hAnsi="宋体" w:hint="eastAsia"/>
          <w:bCs/>
          <w:sz w:val="24"/>
        </w:rPr>
        <w:t>0</w:t>
      </w:r>
      <w:r w:rsidR="006756B9" w:rsidRPr="00492C07">
        <w:rPr>
          <w:rFonts w:ascii="宋体" w:hAnsi="宋体" w:hint="eastAsia"/>
          <w:bCs/>
          <w:sz w:val="24"/>
        </w:rPr>
        <w:t>58</w:t>
      </w:r>
    </w:p>
    <w:p w:rsidR="00ED3129" w:rsidRDefault="00ED3129" w:rsidP="00ED3129"/>
    <w:p w:rsidR="004E2801" w:rsidRPr="004E2801" w:rsidRDefault="004E2801" w:rsidP="004E2801">
      <w:pPr>
        <w:snapToGrid w:val="0"/>
        <w:spacing w:line="360" w:lineRule="auto"/>
        <w:jc w:val="center"/>
        <w:rPr>
          <w:rFonts w:ascii="黑体" w:eastAsia="黑体" w:hAnsi="宋体"/>
          <w:b/>
          <w:sz w:val="30"/>
          <w:szCs w:val="30"/>
        </w:rPr>
      </w:pPr>
      <w:r w:rsidRPr="004E2801">
        <w:rPr>
          <w:rFonts w:ascii="黑体" w:eastAsia="黑体" w:hAnsi="宋体" w:hint="eastAsia"/>
          <w:b/>
          <w:sz w:val="30"/>
          <w:szCs w:val="30"/>
        </w:rPr>
        <w:t>江苏华西村股份有限公司</w:t>
      </w:r>
    </w:p>
    <w:p w:rsidR="004E2801" w:rsidRDefault="00546D71" w:rsidP="004E2801">
      <w:pPr>
        <w:snapToGrid w:val="0"/>
        <w:spacing w:line="360" w:lineRule="auto"/>
        <w:jc w:val="center"/>
        <w:rPr>
          <w:rFonts w:ascii="黑体" w:eastAsia="黑体" w:hAnsi="宋体"/>
          <w:b/>
          <w:sz w:val="30"/>
          <w:szCs w:val="30"/>
        </w:rPr>
      </w:pPr>
      <w:r>
        <w:rPr>
          <w:rFonts w:ascii="黑体" w:eastAsia="黑体" w:hAnsi="宋体" w:hint="eastAsia"/>
          <w:b/>
          <w:sz w:val="30"/>
          <w:szCs w:val="30"/>
        </w:rPr>
        <w:t>第九届</w:t>
      </w:r>
      <w:r w:rsidR="004E2801" w:rsidRPr="004E2801">
        <w:rPr>
          <w:rFonts w:ascii="黑体" w:eastAsia="黑体" w:hAnsi="宋体" w:hint="eastAsia"/>
          <w:b/>
          <w:sz w:val="30"/>
          <w:szCs w:val="30"/>
        </w:rPr>
        <w:t>董事会第一次会议决议公告</w:t>
      </w:r>
    </w:p>
    <w:p w:rsidR="00B7413B" w:rsidRPr="004E2801" w:rsidRDefault="00B7413B" w:rsidP="008716A5">
      <w:pPr>
        <w:adjustRightInd w:val="0"/>
        <w:snapToGrid w:val="0"/>
        <w:spacing w:line="360" w:lineRule="auto"/>
        <w:jc w:val="center"/>
        <w:rPr>
          <w:rFonts w:ascii="黑体" w:eastAsia="黑体" w:hAnsi="宋体"/>
          <w:b/>
          <w:sz w:val="30"/>
          <w:szCs w:val="30"/>
        </w:rPr>
      </w:pPr>
    </w:p>
    <w:p w:rsidR="00B7413B" w:rsidRPr="005A6CC3" w:rsidRDefault="00B7413B" w:rsidP="00B7413B">
      <w:pPr>
        <w:snapToGrid w:val="0"/>
        <w:spacing w:line="360" w:lineRule="auto"/>
        <w:ind w:firstLineChars="200" w:firstLine="480"/>
        <w:rPr>
          <w:rFonts w:ascii="宋体" w:hAnsi="宋体"/>
          <w:sz w:val="24"/>
        </w:rPr>
      </w:pPr>
      <w:r w:rsidRPr="005A6CC3">
        <w:rPr>
          <w:rFonts w:ascii="宋体" w:hAnsi="宋体" w:hint="eastAsia"/>
          <w:sz w:val="24"/>
        </w:rPr>
        <w:t>本公司及董事会全体成员保证信息披露的内容真实、准确、完整，没有虚假记载、误导性陈述或重大遗漏。</w:t>
      </w:r>
    </w:p>
    <w:p w:rsidR="00B7413B" w:rsidRPr="00B7413B" w:rsidRDefault="00B7413B" w:rsidP="004E2801">
      <w:pPr>
        <w:adjustRightInd w:val="0"/>
        <w:snapToGrid w:val="0"/>
        <w:spacing w:line="384" w:lineRule="auto"/>
        <w:ind w:firstLineChars="192" w:firstLine="463"/>
        <w:rPr>
          <w:rFonts w:ascii="宋体"/>
          <w:b/>
          <w:sz w:val="24"/>
        </w:rPr>
      </w:pPr>
    </w:p>
    <w:p w:rsidR="00ED3129" w:rsidRPr="004E2801" w:rsidRDefault="00ED3129" w:rsidP="008716A5">
      <w:pPr>
        <w:adjustRightInd w:val="0"/>
        <w:snapToGrid w:val="0"/>
        <w:spacing w:line="348" w:lineRule="auto"/>
        <w:ind w:firstLineChars="192" w:firstLine="463"/>
        <w:rPr>
          <w:rFonts w:ascii="宋体"/>
          <w:b/>
          <w:sz w:val="24"/>
        </w:rPr>
      </w:pPr>
      <w:r w:rsidRPr="004E2801">
        <w:rPr>
          <w:rFonts w:ascii="宋体"/>
          <w:b/>
          <w:sz w:val="24"/>
        </w:rPr>
        <w:t> </w:t>
      </w:r>
      <w:r w:rsidRPr="004E2801">
        <w:rPr>
          <w:rFonts w:ascii="宋体"/>
          <w:b/>
          <w:sz w:val="24"/>
        </w:rPr>
        <w:t>一、</w:t>
      </w:r>
      <w:r w:rsidRPr="004E2801">
        <w:rPr>
          <w:rFonts w:ascii="宋体"/>
          <w:b/>
          <w:sz w:val="24"/>
        </w:rPr>
        <w:t> </w:t>
      </w:r>
      <w:r w:rsidRPr="004E2801">
        <w:rPr>
          <w:rFonts w:ascii="宋体"/>
          <w:b/>
          <w:sz w:val="24"/>
        </w:rPr>
        <w:t>董事会会议召开情况</w:t>
      </w:r>
      <w:r w:rsidRPr="004E2801">
        <w:rPr>
          <w:rFonts w:ascii="宋体"/>
          <w:b/>
          <w:sz w:val="24"/>
        </w:rPr>
        <w:t> </w:t>
      </w:r>
    </w:p>
    <w:p w:rsidR="002B619B" w:rsidRPr="00842F6E" w:rsidRDefault="002B619B" w:rsidP="002B619B">
      <w:pPr>
        <w:adjustRightInd w:val="0"/>
        <w:snapToGrid w:val="0"/>
        <w:spacing w:line="336" w:lineRule="auto"/>
        <w:ind w:firstLineChars="200" w:firstLine="480"/>
        <w:rPr>
          <w:rFonts w:ascii="宋体" w:hAnsi="宋体"/>
          <w:sz w:val="24"/>
        </w:rPr>
      </w:pPr>
      <w:r w:rsidRPr="00AD136C">
        <w:rPr>
          <w:rFonts w:ascii="宋体" w:hAnsi="宋体"/>
          <w:sz w:val="24"/>
        </w:rPr>
        <w:t>江苏华西村股份有限公司（以下简称</w:t>
      </w:r>
      <w:r w:rsidRPr="00AD136C">
        <w:rPr>
          <w:rFonts w:ascii="宋体" w:hAnsi="宋体" w:hint="eastAsia"/>
          <w:sz w:val="24"/>
        </w:rPr>
        <w:t>“</w:t>
      </w:r>
      <w:r w:rsidRPr="00AD136C">
        <w:rPr>
          <w:rFonts w:ascii="宋体" w:hAnsi="宋体"/>
          <w:sz w:val="24"/>
        </w:rPr>
        <w:t>公司</w:t>
      </w:r>
      <w:r w:rsidRPr="00AD136C">
        <w:rPr>
          <w:rFonts w:ascii="宋体" w:hAnsi="宋体" w:hint="eastAsia"/>
          <w:sz w:val="24"/>
        </w:rPr>
        <w:t>”</w:t>
      </w:r>
      <w:r w:rsidRPr="00AD136C">
        <w:rPr>
          <w:rFonts w:ascii="宋体" w:hAnsi="宋体"/>
          <w:sz w:val="24"/>
        </w:rPr>
        <w:t>）</w:t>
      </w:r>
      <w:r w:rsidRPr="00236A84">
        <w:rPr>
          <w:rFonts w:ascii="宋体" w:hAnsi="宋体"/>
          <w:sz w:val="24"/>
        </w:rPr>
        <w:t>第</w:t>
      </w:r>
      <w:r>
        <w:rPr>
          <w:rFonts w:ascii="宋体" w:hAnsi="宋体" w:hint="eastAsia"/>
          <w:sz w:val="24"/>
        </w:rPr>
        <w:t>九</w:t>
      </w:r>
      <w:r w:rsidRPr="00236A84">
        <w:rPr>
          <w:rFonts w:ascii="宋体" w:hAnsi="宋体"/>
          <w:sz w:val="24"/>
        </w:rPr>
        <w:t>届董事会第</w:t>
      </w:r>
      <w:r>
        <w:rPr>
          <w:rFonts w:ascii="宋体" w:hAnsi="宋体"/>
          <w:sz w:val="24"/>
        </w:rPr>
        <w:t>一</w:t>
      </w:r>
      <w:r w:rsidRPr="00236A84">
        <w:rPr>
          <w:rFonts w:ascii="宋体" w:hAnsi="宋体"/>
          <w:sz w:val="24"/>
        </w:rPr>
        <w:t>次会议于</w:t>
      </w:r>
      <w:r w:rsidRPr="00975FFD">
        <w:rPr>
          <w:rFonts w:ascii="宋体" w:hAnsi="宋体" w:hint="eastAsia"/>
          <w:sz w:val="24"/>
        </w:rPr>
        <w:t>2023</w:t>
      </w:r>
      <w:r w:rsidRPr="00975FFD">
        <w:rPr>
          <w:rFonts w:ascii="宋体" w:hAnsi="宋体"/>
          <w:sz w:val="24"/>
        </w:rPr>
        <w:t>年</w:t>
      </w:r>
      <w:r w:rsidRPr="00975FFD">
        <w:rPr>
          <w:rFonts w:ascii="宋体" w:hAnsi="宋体" w:hint="eastAsia"/>
          <w:sz w:val="24"/>
        </w:rPr>
        <w:t>11</w:t>
      </w:r>
      <w:r w:rsidRPr="00975FFD">
        <w:rPr>
          <w:rFonts w:ascii="宋体" w:hAnsi="宋体"/>
          <w:sz w:val="24"/>
        </w:rPr>
        <w:t>月</w:t>
      </w:r>
      <w:r w:rsidRPr="00975FFD">
        <w:rPr>
          <w:rFonts w:ascii="宋体" w:hAnsi="宋体" w:hint="eastAsia"/>
          <w:sz w:val="24"/>
        </w:rPr>
        <w:t>3</w:t>
      </w:r>
      <w:r w:rsidRPr="00975FFD">
        <w:rPr>
          <w:rFonts w:ascii="宋体" w:hAnsi="宋体"/>
          <w:sz w:val="24"/>
        </w:rPr>
        <w:t>日</w:t>
      </w:r>
      <w:r w:rsidR="000E206A">
        <w:rPr>
          <w:rFonts w:ascii="宋体" w:hAnsi="宋体"/>
          <w:sz w:val="24"/>
        </w:rPr>
        <w:t>下午</w:t>
      </w:r>
      <w:r w:rsidRPr="00975FFD">
        <w:rPr>
          <w:rFonts w:ascii="宋体" w:hAnsi="宋体"/>
          <w:sz w:val="24"/>
        </w:rPr>
        <w:t>在</w:t>
      </w:r>
      <w:r w:rsidRPr="00975FFD">
        <w:rPr>
          <w:rFonts w:ascii="宋体" w:hAnsi="宋体" w:hint="eastAsia"/>
          <w:sz w:val="24"/>
        </w:rPr>
        <w:t>江阴华西龙希</w:t>
      </w:r>
      <w:bookmarkStart w:id="0" w:name="_GoBack"/>
      <w:bookmarkEnd w:id="0"/>
      <w:r w:rsidRPr="00975FFD">
        <w:rPr>
          <w:rFonts w:ascii="宋体" w:hAnsi="宋体" w:hint="eastAsia"/>
          <w:sz w:val="24"/>
        </w:rPr>
        <w:t>国际大酒店</w:t>
      </w:r>
      <w:r w:rsidRPr="00975FFD">
        <w:rPr>
          <w:rFonts w:ascii="宋体" w:hAnsi="宋体"/>
          <w:sz w:val="24"/>
        </w:rPr>
        <w:t>召开。本次会议的会议通知于</w:t>
      </w:r>
      <w:r w:rsidRPr="00975FFD">
        <w:rPr>
          <w:rFonts w:ascii="宋体" w:hAnsi="宋体" w:hint="eastAsia"/>
          <w:sz w:val="24"/>
        </w:rPr>
        <w:t>2023</w:t>
      </w:r>
      <w:r w:rsidRPr="00975FFD">
        <w:rPr>
          <w:rFonts w:ascii="宋体" w:hAnsi="宋体"/>
          <w:sz w:val="24"/>
        </w:rPr>
        <w:t>年</w:t>
      </w:r>
      <w:r w:rsidRPr="00975FFD">
        <w:rPr>
          <w:rFonts w:ascii="宋体" w:hAnsi="宋体" w:hint="eastAsia"/>
          <w:sz w:val="24"/>
        </w:rPr>
        <w:t>10</w:t>
      </w:r>
      <w:r w:rsidRPr="00975FFD">
        <w:rPr>
          <w:rFonts w:ascii="宋体" w:hAnsi="宋体"/>
          <w:sz w:val="24"/>
        </w:rPr>
        <w:t>月</w:t>
      </w:r>
      <w:r w:rsidRPr="00975FFD">
        <w:rPr>
          <w:rFonts w:ascii="宋体" w:hAnsi="宋体" w:hint="eastAsia"/>
          <w:sz w:val="24"/>
        </w:rPr>
        <w:t>23</w:t>
      </w:r>
      <w:r w:rsidRPr="00975FFD">
        <w:rPr>
          <w:rFonts w:ascii="宋体" w:hAnsi="宋体"/>
          <w:sz w:val="24"/>
        </w:rPr>
        <w:t>日以</w:t>
      </w:r>
      <w:r w:rsidRPr="00975FFD">
        <w:rPr>
          <w:rFonts w:ascii="宋体" w:hAnsi="宋体" w:hint="eastAsia"/>
          <w:sz w:val="24"/>
        </w:rPr>
        <w:t>电子</w:t>
      </w:r>
      <w:r w:rsidRPr="00975FFD">
        <w:rPr>
          <w:rFonts w:ascii="宋体" w:hAnsi="宋体"/>
          <w:sz w:val="24"/>
        </w:rPr>
        <w:t>邮件方式发出。</w:t>
      </w:r>
      <w:r w:rsidRPr="00975FFD">
        <w:rPr>
          <w:rFonts w:ascii="宋体" w:hAnsi="宋体" w:hint="eastAsia"/>
          <w:sz w:val="24"/>
        </w:rPr>
        <w:t>本次会议应出席董事9人，实际出席董事9</w:t>
      </w:r>
      <w:r>
        <w:rPr>
          <w:rFonts w:ascii="宋体" w:hAnsi="宋体" w:hint="eastAsia"/>
          <w:sz w:val="24"/>
        </w:rPr>
        <w:t>人。</w:t>
      </w:r>
      <w:r w:rsidRPr="00DC1DC8">
        <w:rPr>
          <w:rFonts w:ascii="宋体" w:hAnsi="宋体"/>
          <w:sz w:val="24"/>
        </w:rPr>
        <w:t>经半数以上董事共同推举，</w:t>
      </w:r>
      <w:r w:rsidRPr="00842F6E">
        <w:rPr>
          <w:rFonts w:ascii="宋体" w:hAnsi="宋体" w:hint="eastAsia"/>
          <w:sz w:val="24"/>
        </w:rPr>
        <w:t>会议由</w:t>
      </w:r>
      <w:r>
        <w:rPr>
          <w:rFonts w:ascii="宋体" w:hAnsi="宋体" w:hint="eastAsia"/>
          <w:sz w:val="24"/>
        </w:rPr>
        <w:t>董事吴协恩</w:t>
      </w:r>
      <w:r w:rsidRPr="00842F6E">
        <w:rPr>
          <w:rFonts w:ascii="宋体" w:hAnsi="宋体" w:hint="eastAsia"/>
          <w:sz w:val="24"/>
        </w:rPr>
        <w:t>先生主持，</w:t>
      </w:r>
      <w:r w:rsidRPr="00DB777D">
        <w:rPr>
          <w:rFonts w:ascii="宋体" w:hAnsi="宋体" w:hint="eastAsia"/>
          <w:sz w:val="24"/>
        </w:rPr>
        <w:t>公司监事、高级</w:t>
      </w:r>
      <w:r>
        <w:rPr>
          <w:rFonts w:ascii="宋体" w:hAnsi="宋体" w:hint="eastAsia"/>
          <w:sz w:val="24"/>
        </w:rPr>
        <w:t>管理人员列席了会议。</w:t>
      </w:r>
      <w:r w:rsidRPr="00A45DD7">
        <w:rPr>
          <w:rFonts w:ascii="宋体" w:hAnsi="宋体" w:hint="eastAsia"/>
          <w:sz w:val="24"/>
        </w:rPr>
        <w:t>本</w:t>
      </w:r>
      <w:r w:rsidRPr="00AA5ED1">
        <w:rPr>
          <w:rFonts w:ascii="宋体" w:hAnsi="宋体" w:hint="eastAsia"/>
          <w:sz w:val="24"/>
        </w:rPr>
        <w:t>次会议的召集、召开符合</w:t>
      </w:r>
      <w:r w:rsidRPr="00D379C0">
        <w:rPr>
          <w:rFonts w:ascii="宋体" w:hAnsi="宋体"/>
          <w:sz w:val="24"/>
        </w:rPr>
        <w:t>有关法律、行政法规、部门规章、规范性文件和《公司章程》的规定</w:t>
      </w:r>
      <w:r w:rsidRPr="00AA5ED1">
        <w:rPr>
          <w:rFonts w:ascii="宋体" w:hAnsi="宋体" w:hint="eastAsia"/>
          <w:sz w:val="24"/>
        </w:rPr>
        <w:t>，形成的决议合法、有效。</w:t>
      </w:r>
    </w:p>
    <w:p w:rsidR="00546D71" w:rsidRDefault="00546D71" w:rsidP="008716A5">
      <w:pPr>
        <w:adjustRightInd w:val="0"/>
        <w:snapToGrid w:val="0"/>
        <w:spacing w:line="348" w:lineRule="auto"/>
        <w:ind w:firstLineChars="200" w:firstLine="480"/>
        <w:rPr>
          <w:rFonts w:ascii="宋体" w:hAnsi="宋体"/>
          <w:sz w:val="24"/>
        </w:rPr>
      </w:pPr>
    </w:p>
    <w:p w:rsidR="00ED3129" w:rsidRPr="004E2801" w:rsidRDefault="00ED3129" w:rsidP="008716A5">
      <w:pPr>
        <w:adjustRightInd w:val="0"/>
        <w:snapToGrid w:val="0"/>
        <w:spacing w:line="348" w:lineRule="auto"/>
        <w:ind w:firstLineChars="150" w:firstLine="361"/>
        <w:rPr>
          <w:rFonts w:ascii="宋体"/>
          <w:b/>
          <w:sz w:val="24"/>
        </w:rPr>
      </w:pPr>
      <w:r w:rsidRPr="004E2801">
        <w:rPr>
          <w:rFonts w:ascii="宋体"/>
          <w:b/>
          <w:sz w:val="24"/>
        </w:rPr>
        <w:t>  </w:t>
      </w:r>
      <w:r w:rsidRPr="004E2801">
        <w:rPr>
          <w:rFonts w:ascii="宋体"/>
          <w:b/>
          <w:sz w:val="24"/>
        </w:rPr>
        <w:t>二、董事会会议审议情况</w:t>
      </w:r>
      <w:r w:rsidRPr="004E2801">
        <w:rPr>
          <w:rFonts w:ascii="宋体"/>
          <w:b/>
          <w:sz w:val="24"/>
        </w:rPr>
        <w:t> </w:t>
      </w:r>
    </w:p>
    <w:p w:rsidR="00546D71" w:rsidRPr="00613BD1" w:rsidRDefault="00546D71" w:rsidP="008716A5">
      <w:pPr>
        <w:adjustRightInd w:val="0"/>
        <w:snapToGrid w:val="0"/>
        <w:spacing w:line="348" w:lineRule="auto"/>
        <w:ind w:firstLineChars="200" w:firstLine="482"/>
        <w:rPr>
          <w:rFonts w:ascii="宋体" w:hAnsi="宋体"/>
          <w:b/>
          <w:sz w:val="24"/>
        </w:rPr>
      </w:pPr>
      <w:r w:rsidRPr="00613BD1">
        <w:rPr>
          <w:rFonts w:ascii="宋体" w:hAnsi="宋体" w:hint="eastAsia"/>
          <w:b/>
          <w:sz w:val="24"/>
        </w:rPr>
        <w:t>1</w:t>
      </w:r>
      <w:r w:rsidRPr="00613BD1">
        <w:rPr>
          <w:rFonts w:ascii="宋体" w:hAnsi="宋体"/>
          <w:b/>
          <w:sz w:val="24"/>
        </w:rPr>
        <w:t>、审议通过了《关于选举公司</w:t>
      </w:r>
      <w:r>
        <w:rPr>
          <w:rFonts w:ascii="宋体" w:hAnsi="宋体"/>
          <w:b/>
          <w:sz w:val="24"/>
        </w:rPr>
        <w:t>第九届</w:t>
      </w:r>
      <w:r w:rsidRPr="00613BD1">
        <w:rPr>
          <w:rFonts w:ascii="宋体" w:hAnsi="宋体"/>
          <w:b/>
          <w:sz w:val="24"/>
        </w:rPr>
        <w:t xml:space="preserve">董事会董事长的议案》； </w:t>
      </w:r>
    </w:p>
    <w:p w:rsidR="00546D71" w:rsidRDefault="00546D71" w:rsidP="008716A5">
      <w:pPr>
        <w:adjustRightInd w:val="0"/>
        <w:snapToGrid w:val="0"/>
        <w:spacing w:line="348" w:lineRule="auto"/>
        <w:ind w:firstLineChars="200" w:firstLine="480"/>
        <w:rPr>
          <w:rFonts w:ascii="宋体" w:hAnsi="宋体"/>
          <w:sz w:val="24"/>
        </w:rPr>
      </w:pPr>
      <w:r w:rsidRPr="00B53E4F">
        <w:rPr>
          <w:rFonts w:ascii="宋体" w:hAnsi="宋体"/>
          <w:sz w:val="24"/>
        </w:rPr>
        <w:t>经审议，董事会</w:t>
      </w:r>
      <w:r w:rsidRPr="00E15E95">
        <w:rPr>
          <w:rFonts w:ascii="宋体" w:hAnsi="宋体"/>
          <w:sz w:val="24"/>
        </w:rPr>
        <w:t>选举</w:t>
      </w:r>
      <w:r w:rsidRPr="00E15E95">
        <w:rPr>
          <w:rFonts w:ascii="宋体" w:hAnsi="宋体" w:hint="eastAsia"/>
          <w:sz w:val="24"/>
        </w:rPr>
        <w:t>吴协恩</w:t>
      </w:r>
      <w:r w:rsidRPr="00E15E95">
        <w:rPr>
          <w:rFonts w:ascii="宋体" w:hAnsi="宋体"/>
          <w:sz w:val="24"/>
        </w:rPr>
        <w:t>先生为公司</w:t>
      </w:r>
      <w:r>
        <w:rPr>
          <w:rFonts w:ascii="宋体" w:hAnsi="宋体"/>
          <w:sz w:val="24"/>
        </w:rPr>
        <w:t>第九届</w:t>
      </w:r>
      <w:r w:rsidRPr="00B53E4F">
        <w:rPr>
          <w:rFonts w:ascii="宋体" w:hAnsi="宋体"/>
          <w:sz w:val="24"/>
        </w:rPr>
        <w:t>董事会董事长，任期三年，</w:t>
      </w:r>
      <w:r w:rsidRPr="00B53E4F">
        <w:rPr>
          <w:rFonts w:ascii="宋体" w:hAnsi="宋体" w:hint="eastAsia"/>
          <w:sz w:val="24"/>
        </w:rPr>
        <w:t>自</w:t>
      </w:r>
      <w:r w:rsidRPr="00B53E4F">
        <w:rPr>
          <w:rFonts w:ascii="宋体" w:hAnsi="宋体"/>
          <w:sz w:val="24"/>
        </w:rPr>
        <w:t>董事会通过之日起至</w:t>
      </w:r>
      <w:r>
        <w:rPr>
          <w:rFonts w:ascii="宋体" w:hAnsi="宋体"/>
          <w:sz w:val="24"/>
        </w:rPr>
        <w:t>第九届</w:t>
      </w:r>
      <w:r w:rsidRPr="00B53E4F">
        <w:rPr>
          <w:rFonts w:ascii="宋体" w:hAnsi="宋体"/>
          <w:sz w:val="24"/>
        </w:rPr>
        <w:t>董事会届满为止。</w:t>
      </w:r>
    </w:p>
    <w:p w:rsidR="00546D71" w:rsidRPr="00B53E4F" w:rsidRDefault="00546D71" w:rsidP="008716A5">
      <w:pPr>
        <w:adjustRightInd w:val="0"/>
        <w:snapToGrid w:val="0"/>
        <w:spacing w:line="348" w:lineRule="auto"/>
        <w:ind w:firstLineChars="200" w:firstLine="480"/>
        <w:rPr>
          <w:rFonts w:ascii="宋体" w:hAnsi="宋体"/>
          <w:sz w:val="24"/>
        </w:rPr>
      </w:pPr>
      <w:r w:rsidRPr="00B53E4F">
        <w:rPr>
          <w:rFonts w:ascii="宋体" w:hAnsi="宋体"/>
          <w:sz w:val="24"/>
        </w:rPr>
        <w:t>表决结果：同意</w:t>
      </w:r>
      <w:r>
        <w:rPr>
          <w:rFonts w:ascii="宋体" w:hAnsi="宋体" w:hint="eastAsia"/>
          <w:sz w:val="24"/>
        </w:rPr>
        <w:t>9票</w:t>
      </w:r>
      <w:r w:rsidRPr="00B53E4F">
        <w:rPr>
          <w:rFonts w:ascii="宋体" w:hAnsi="宋体"/>
          <w:sz w:val="24"/>
        </w:rPr>
        <w:t>，反对</w:t>
      </w:r>
      <w:r>
        <w:rPr>
          <w:rFonts w:ascii="宋体" w:hAnsi="宋体" w:hint="eastAsia"/>
          <w:sz w:val="24"/>
        </w:rPr>
        <w:t>0票</w:t>
      </w:r>
      <w:r w:rsidRPr="00B53E4F">
        <w:rPr>
          <w:rFonts w:ascii="宋体" w:hAnsi="宋体"/>
          <w:sz w:val="24"/>
        </w:rPr>
        <w:t>，弃权</w:t>
      </w:r>
      <w:r>
        <w:rPr>
          <w:rFonts w:ascii="宋体" w:hAnsi="宋体" w:hint="eastAsia"/>
          <w:sz w:val="24"/>
        </w:rPr>
        <w:t>0票</w:t>
      </w:r>
      <w:r w:rsidRPr="00B53E4F">
        <w:rPr>
          <w:rFonts w:ascii="宋体" w:hAnsi="宋体" w:hint="eastAsia"/>
          <w:sz w:val="24"/>
        </w:rPr>
        <w:t>。</w:t>
      </w:r>
    </w:p>
    <w:p w:rsidR="00546D71" w:rsidRDefault="00546D71" w:rsidP="008716A5">
      <w:pPr>
        <w:adjustRightInd w:val="0"/>
        <w:snapToGrid w:val="0"/>
        <w:spacing w:line="348" w:lineRule="auto"/>
        <w:ind w:firstLineChars="200" w:firstLine="482"/>
        <w:rPr>
          <w:rFonts w:ascii="宋体" w:hAnsi="宋体"/>
          <w:b/>
          <w:sz w:val="24"/>
        </w:rPr>
      </w:pPr>
    </w:p>
    <w:p w:rsidR="00546D71" w:rsidRPr="00613BD1" w:rsidRDefault="006F08CF" w:rsidP="008716A5">
      <w:pPr>
        <w:adjustRightInd w:val="0"/>
        <w:snapToGrid w:val="0"/>
        <w:spacing w:line="348" w:lineRule="auto"/>
        <w:ind w:firstLineChars="200" w:firstLine="482"/>
        <w:rPr>
          <w:rFonts w:ascii="宋体" w:hAnsi="宋体"/>
          <w:b/>
          <w:sz w:val="24"/>
        </w:rPr>
      </w:pPr>
      <w:r>
        <w:rPr>
          <w:rFonts w:ascii="宋体" w:hAnsi="宋体" w:hint="eastAsia"/>
          <w:b/>
          <w:sz w:val="24"/>
        </w:rPr>
        <w:t>2</w:t>
      </w:r>
      <w:r w:rsidR="00546D71" w:rsidRPr="00613BD1">
        <w:rPr>
          <w:rFonts w:ascii="宋体" w:hAnsi="宋体"/>
          <w:b/>
          <w:sz w:val="24"/>
        </w:rPr>
        <w:t xml:space="preserve">、审议通过了《关于选举公司董事会专门委员会组成人员的议案》； </w:t>
      </w:r>
    </w:p>
    <w:p w:rsidR="00546D71" w:rsidRPr="00B53E4F" w:rsidRDefault="00546D71" w:rsidP="008716A5">
      <w:pPr>
        <w:adjustRightInd w:val="0"/>
        <w:snapToGrid w:val="0"/>
        <w:spacing w:line="348" w:lineRule="auto"/>
        <w:ind w:firstLineChars="200" w:firstLine="480"/>
        <w:rPr>
          <w:rFonts w:ascii="宋体" w:hAnsi="宋体"/>
          <w:sz w:val="24"/>
        </w:rPr>
      </w:pPr>
      <w:r w:rsidRPr="00B53E4F">
        <w:rPr>
          <w:rFonts w:ascii="宋体" w:hAnsi="宋体"/>
          <w:sz w:val="24"/>
        </w:rPr>
        <w:t>经审议，董事会选举产生</w:t>
      </w:r>
      <w:r>
        <w:rPr>
          <w:rFonts w:ascii="宋体" w:hAnsi="宋体"/>
          <w:sz w:val="24"/>
        </w:rPr>
        <w:t>第九届</w:t>
      </w:r>
      <w:r w:rsidRPr="00B53E4F">
        <w:rPr>
          <w:rFonts w:ascii="宋体" w:hAnsi="宋体"/>
          <w:sz w:val="24"/>
        </w:rPr>
        <w:t>董事会战略委员会、审计委员会、提名委员会、薪酬与考核委员会等四个专门委员会的组成人员</w:t>
      </w:r>
      <w:r w:rsidRPr="00B53E4F">
        <w:rPr>
          <w:rFonts w:ascii="宋体" w:hAnsi="宋体" w:hint="eastAsia"/>
          <w:sz w:val="24"/>
        </w:rPr>
        <w:t>：</w:t>
      </w:r>
      <w:r w:rsidRPr="00B53E4F">
        <w:rPr>
          <w:rFonts w:ascii="宋体" w:hAnsi="宋体"/>
          <w:sz w:val="24"/>
        </w:rPr>
        <w:t xml:space="preserve"> </w:t>
      </w:r>
    </w:p>
    <w:p w:rsidR="00AD6068" w:rsidRPr="00272C52" w:rsidRDefault="00AD6068" w:rsidP="008716A5">
      <w:pPr>
        <w:adjustRightInd w:val="0"/>
        <w:snapToGrid w:val="0"/>
        <w:spacing w:line="348" w:lineRule="auto"/>
        <w:ind w:firstLineChars="200" w:firstLine="480"/>
        <w:rPr>
          <w:rFonts w:ascii="宋体" w:hAnsi="宋体"/>
          <w:sz w:val="24"/>
        </w:rPr>
      </w:pPr>
      <w:r w:rsidRPr="00272C52">
        <w:rPr>
          <w:rFonts w:ascii="宋体" w:hAnsi="宋体" w:hint="eastAsia"/>
          <w:sz w:val="24"/>
        </w:rPr>
        <w:t>（1）董事会战略委员会由吴协恩先生、薛健先生、承军先生三人组成，主任由董事长吴协恩先生担任。</w:t>
      </w:r>
    </w:p>
    <w:p w:rsidR="00AD6068" w:rsidRPr="00272C52" w:rsidRDefault="00AD6068" w:rsidP="008716A5">
      <w:pPr>
        <w:adjustRightInd w:val="0"/>
        <w:snapToGrid w:val="0"/>
        <w:spacing w:line="348" w:lineRule="auto"/>
        <w:ind w:firstLineChars="200" w:firstLine="480"/>
        <w:rPr>
          <w:rFonts w:ascii="宋体" w:hAnsi="宋体"/>
          <w:sz w:val="24"/>
        </w:rPr>
      </w:pPr>
      <w:r w:rsidRPr="00272C52">
        <w:rPr>
          <w:rFonts w:ascii="宋体" w:hAnsi="宋体" w:hint="eastAsia"/>
          <w:sz w:val="24"/>
        </w:rPr>
        <w:t>（2）董事会审计委员会由薛丽女士、孙涛先生、周凯先生三人组成，主任由独立董事孙涛先生担任。</w:t>
      </w:r>
    </w:p>
    <w:p w:rsidR="00AD6068" w:rsidRPr="00272C52" w:rsidRDefault="00AD6068" w:rsidP="008716A5">
      <w:pPr>
        <w:adjustRightInd w:val="0"/>
        <w:snapToGrid w:val="0"/>
        <w:spacing w:line="348" w:lineRule="auto"/>
        <w:ind w:firstLineChars="200" w:firstLine="480"/>
        <w:rPr>
          <w:rFonts w:ascii="宋体" w:hAnsi="宋体"/>
          <w:sz w:val="24"/>
        </w:rPr>
      </w:pPr>
      <w:r w:rsidRPr="00272C52">
        <w:rPr>
          <w:rFonts w:ascii="宋体" w:hAnsi="宋体" w:hint="eastAsia"/>
          <w:sz w:val="24"/>
        </w:rPr>
        <w:t>（3）董事会提名委员会由李满良先生、承军先生、周凯先生三人组成，主</w:t>
      </w:r>
      <w:r w:rsidRPr="00272C52">
        <w:rPr>
          <w:rFonts w:ascii="宋体" w:hAnsi="宋体" w:hint="eastAsia"/>
          <w:sz w:val="24"/>
        </w:rPr>
        <w:lastRenderedPageBreak/>
        <w:t>任由独立董事承军先生担任。</w:t>
      </w:r>
    </w:p>
    <w:p w:rsidR="00AD6068" w:rsidRPr="00272C52" w:rsidRDefault="00AD6068" w:rsidP="008716A5">
      <w:pPr>
        <w:adjustRightInd w:val="0"/>
        <w:snapToGrid w:val="0"/>
        <w:spacing w:line="348" w:lineRule="auto"/>
        <w:ind w:firstLineChars="200" w:firstLine="480"/>
        <w:rPr>
          <w:rFonts w:ascii="宋体" w:hAnsi="宋体"/>
          <w:sz w:val="24"/>
        </w:rPr>
      </w:pPr>
      <w:r w:rsidRPr="00272C52">
        <w:rPr>
          <w:rFonts w:ascii="宋体" w:hAnsi="宋体" w:hint="eastAsia"/>
          <w:sz w:val="24"/>
        </w:rPr>
        <w:t>（4）董事会薪酬与考核委员会由金亚洪先生、周凯先生、孙涛先生三人组成，主任由独立董事周凯先生担任。</w:t>
      </w:r>
    </w:p>
    <w:p w:rsidR="00546D71" w:rsidRPr="00B53E4F" w:rsidRDefault="00546D71" w:rsidP="008716A5">
      <w:pPr>
        <w:adjustRightInd w:val="0"/>
        <w:snapToGrid w:val="0"/>
        <w:spacing w:line="348" w:lineRule="auto"/>
        <w:ind w:firstLineChars="200" w:firstLine="480"/>
        <w:rPr>
          <w:rFonts w:ascii="宋体" w:hAnsi="宋体"/>
          <w:sz w:val="24"/>
        </w:rPr>
      </w:pPr>
      <w:r w:rsidRPr="00B53E4F">
        <w:rPr>
          <w:rFonts w:ascii="宋体" w:hAnsi="宋体"/>
          <w:sz w:val="24"/>
        </w:rPr>
        <w:t>上述各专门委员会委员、主任任期三年，自董事会通过之日起至</w:t>
      </w:r>
      <w:r>
        <w:rPr>
          <w:rFonts w:ascii="宋体" w:hAnsi="宋体"/>
          <w:sz w:val="24"/>
        </w:rPr>
        <w:t>第九届</w:t>
      </w:r>
      <w:r w:rsidRPr="00B53E4F">
        <w:rPr>
          <w:rFonts w:ascii="宋体" w:hAnsi="宋体"/>
          <w:sz w:val="24"/>
        </w:rPr>
        <w:t>董事会届满为止。</w:t>
      </w:r>
    </w:p>
    <w:p w:rsidR="00546D71" w:rsidRPr="00B53E4F" w:rsidRDefault="00546D71" w:rsidP="008716A5">
      <w:pPr>
        <w:adjustRightInd w:val="0"/>
        <w:snapToGrid w:val="0"/>
        <w:spacing w:line="348" w:lineRule="auto"/>
        <w:ind w:firstLineChars="200" w:firstLine="480"/>
        <w:rPr>
          <w:rFonts w:ascii="宋体" w:hAnsi="宋体"/>
          <w:sz w:val="24"/>
        </w:rPr>
      </w:pPr>
      <w:r w:rsidRPr="00B53E4F">
        <w:rPr>
          <w:rFonts w:ascii="宋体" w:hAnsi="宋体"/>
          <w:sz w:val="24"/>
        </w:rPr>
        <w:t>表决结果：同意</w:t>
      </w:r>
      <w:r>
        <w:rPr>
          <w:rFonts w:ascii="宋体" w:hAnsi="宋体" w:hint="eastAsia"/>
          <w:sz w:val="24"/>
        </w:rPr>
        <w:t>9票</w:t>
      </w:r>
      <w:r w:rsidRPr="00B53E4F">
        <w:rPr>
          <w:rFonts w:ascii="宋体" w:hAnsi="宋体"/>
          <w:sz w:val="24"/>
        </w:rPr>
        <w:t>，反对</w:t>
      </w:r>
      <w:r>
        <w:rPr>
          <w:rFonts w:ascii="宋体" w:hAnsi="宋体" w:hint="eastAsia"/>
          <w:sz w:val="24"/>
        </w:rPr>
        <w:t>0票</w:t>
      </w:r>
      <w:r w:rsidRPr="00B53E4F">
        <w:rPr>
          <w:rFonts w:ascii="宋体" w:hAnsi="宋体"/>
          <w:sz w:val="24"/>
        </w:rPr>
        <w:t>，弃权</w:t>
      </w:r>
      <w:r>
        <w:rPr>
          <w:rFonts w:ascii="宋体" w:hAnsi="宋体" w:hint="eastAsia"/>
          <w:sz w:val="24"/>
        </w:rPr>
        <w:t>0票</w:t>
      </w:r>
      <w:r w:rsidRPr="00B53E4F">
        <w:rPr>
          <w:rFonts w:ascii="宋体" w:hAnsi="宋体" w:hint="eastAsia"/>
          <w:sz w:val="24"/>
        </w:rPr>
        <w:t>。</w:t>
      </w:r>
    </w:p>
    <w:p w:rsidR="00546D71" w:rsidRDefault="00546D71" w:rsidP="008716A5">
      <w:pPr>
        <w:adjustRightInd w:val="0"/>
        <w:snapToGrid w:val="0"/>
        <w:spacing w:line="348" w:lineRule="auto"/>
        <w:ind w:firstLineChars="200" w:firstLine="482"/>
        <w:rPr>
          <w:rFonts w:ascii="宋体" w:hAnsi="宋体"/>
          <w:b/>
          <w:sz w:val="24"/>
        </w:rPr>
      </w:pPr>
    </w:p>
    <w:p w:rsidR="00546D71" w:rsidRPr="00613BD1" w:rsidRDefault="006F08CF" w:rsidP="008716A5">
      <w:pPr>
        <w:adjustRightInd w:val="0"/>
        <w:snapToGrid w:val="0"/>
        <w:spacing w:line="348" w:lineRule="auto"/>
        <w:ind w:firstLineChars="200" w:firstLine="482"/>
        <w:rPr>
          <w:rFonts w:ascii="宋体" w:hAnsi="宋体"/>
          <w:b/>
          <w:sz w:val="24"/>
        </w:rPr>
      </w:pPr>
      <w:r>
        <w:rPr>
          <w:rFonts w:ascii="宋体" w:hAnsi="宋体" w:hint="eastAsia"/>
          <w:b/>
          <w:sz w:val="24"/>
        </w:rPr>
        <w:t>3</w:t>
      </w:r>
      <w:r w:rsidR="00546D71" w:rsidRPr="00613BD1">
        <w:rPr>
          <w:rFonts w:ascii="宋体" w:hAnsi="宋体"/>
          <w:b/>
          <w:sz w:val="24"/>
        </w:rPr>
        <w:t>、审议通过了《关于聘任公司总经理的议案》；</w:t>
      </w:r>
    </w:p>
    <w:p w:rsidR="00546D71" w:rsidRPr="00B53E4F" w:rsidRDefault="00546D71" w:rsidP="008716A5">
      <w:pPr>
        <w:adjustRightInd w:val="0"/>
        <w:snapToGrid w:val="0"/>
        <w:spacing w:line="348" w:lineRule="auto"/>
        <w:ind w:firstLineChars="200" w:firstLine="480"/>
        <w:rPr>
          <w:rFonts w:ascii="宋体" w:hAnsi="宋体"/>
          <w:sz w:val="24"/>
        </w:rPr>
      </w:pPr>
      <w:r w:rsidRPr="00B53E4F">
        <w:rPr>
          <w:rFonts w:ascii="宋体" w:hAnsi="宋体" w:hint="eastAsia"/>
          <w:sz w:val="24"/>
        </w:rPr>
        <w:t>经</w:t>
      </w:r>
      <w:r w:rsidRPr="00B53E4F">
        <w:rPr>
          <w:rFonts w:ascii="宋体" w:hAnsi="宋体"/>
          <w:sz w:val="24"/>
        </w:rPr>
        <w:t>董事</w:t>
      </w:r>
      <w:r>
        <w:rPr>
          <w:rFonts w:ascii="宋体" w:hAnsi="宋体" w:hint="eastAsia"/>
          <w:sz w:val="24"/>
        </w:rPr>
        <w:t>长</w:t>
      </w:r>
      <w:r w:rsidRPr="00B53E4F">
        <w:rPr>
          <w:rFonts w:ascii="宋体" w:hAnsi="宋体"/>
          <w:sz w:val="24"/>
        </w:rPr>
        <w:t>提名，</w:t>
      </w:r>
      <w:r>
        <w:rPr>
          <w:rFonts w:ascii="宋体" w:hAnsi="宋体" w:hint="eastAsia"/>
          <w:sz w:val="24"/>
        </w:rPr>
        <w:t>董事会提名委员会审核通过，董事会</w:t>
      </w:r>
      <w:r w:rsidRPr="00B53E4F">
        <w:rPr>
          <w:rFonts w:ascii="宋体" w:hAnsi="宋体"/>
          <w:sz w:val="24"/>
        </w:rPr>
        <w:t>同意聘任</w:t>
      </w:r>
      <w:r w:rsidRPr="00B53E4F">
        <w:rPr>
          <w:rFonts w:ascii="宋体" w:hAnsi="宋体" w:hint="eastAsia"/>
          <w:sz w:val="24"/>
        </w:rPr>
        <w:t>李满良</w:t>
      </w:r>
      <w:r w:rsidRPr="00B53E4F">
        <w:rPr>
          <w:rFonts w:ascii="宋体" w:hAnsi="宋体"/>
          <w:sz w:val="24"/>
        </w:rPr>
        <w:t>先生</w:t>
      </w:r>
      <w:r>
        <w:rPr>
          <w:rFonts w:ascii="宋体" w:hAnsi="宋体" w:hint="eastAsia"/>
          <w:sz w:val="24"/>
        </w:rPr>
        <w:t>（简历见附件）</w:t>
      </w:r>
      <w:r w:rsidRPr="00B53E4F">
        <w:rPr>
          <w:rFonts w:ascii="宋体" w:hAnsi="宋体"/>
          <w:sz w:val="24"/>
        </w:rPr>
        <w:t>为公司总经理，任期三年，自董事会通过之日起至</w:t>
      </w:r>
      <w:r>
        <w:rPr>
          <w:rFonts w:ascii="宋体" w:hAnsi="宋体"/>
          <w:sz w:val="24"/>
        </w:rPr>
        <w:t>第九届</w:t>
      </w:r>
      <w:r w:rsidRPr="00B53E4F">
        <w:rPr>
          <w:rFonts w:ascii="宋体" w:hAnsi="宋体"/>
          <w:sz w:val="24"/>
        </w:rPr>
        <w:t>董事会届满为止。 </w:t>
      </w:r>
    </w:p>
    <w:p w:rsidR="00546D71" w:rsidRDefault="00546D71" w:rsidP="008716A5">
      <w:pPr>
        <w:adjustRightInd w:val="0"/>
        <w:snapToGrid w:val="0"/>
        <w:spacing w:line="348" w:lineRule="auto"/>
        <w:ind w:firstLineChars="200" w:firstLine="480"/>
        <w:rPr>
          <w:rFonts w:ascii="宋体" w:hAnsi="宋体"/>
          <w:sz w:val="24"/>
        </w:rPr>
      </w:pPr>
      <w:r w:rsidRPr="00B53E4F">
        <w:rPr>
          <w:rFonts w:ascii="宋体" w:hAnsi="宋体"/>
          <w:sz w:val="24"/>
        </w:rPr>
        <w:t>表决结果：同意</w:t>
      </w:r>
      <w:r>
        <w:rPr>
          <w:rFonts w:ascii="宋体" w:hAnsi="宋体" w:hint="eastAsia"/>
          <w:sz w:val="24"/>
        </w:rPr>
        <w:t>9票</w:t>
      </w:r>
      <w:r w:rsidRPr="00B53E4F">
        <w:rPr>
          <w:rFonts w:ascii="宋体" w:hAnsi="宋体"/>
          <w:sz w:val="24"/>
        </w:rPr>
        <w:t>，反对</w:t>
      </w:r>
      <w:r>
        <w:rPr>
          <w:rFonts w:ascii="宋体" w:hAnsi="宋体" w:hint="eastAsia"/>
          <w:sz w:val="24"/>
        </w:rPr>
        <w:t>0票</w:t>
      </w:r>
      <w:r w:rsidRPr="00B53E4F">
        <w:rPr>
          <w:rFonts w:ascii="宋体" w:hAnsi="宋体"/>
          <w:sz w:val="24"/>
        </w:rPr>
        <w:t>，弃权</w:t>
      </w:r>
      <w:r>
        <w:rPr>
          <w:rFonts w:ascii="宋体" w:hAnsi="宋体" w:hint="eastAsia"/>
          <w:sz w:val="24"/>
        </w:rPr>
        <w:t>0票</w:t>
      </w:r>
      <w:r w:rsidRPr="00B53E4F">
        <w:rPr>
          <w:rFonts w:ascii="宋体" w:hAnsi="宋体" w:hint="eastAsia"/>
          <w:sz w:val="24"/>
        </w:rPr>
        <w:t>。</w:t>
      </w:r>
    </w:p>
    <w:p w:rsidR="00546D71" w:rsidRPr="000D5A6D" w:rsidRDefault="00546D71" w:rsidP="008716A5">
      <w:pPr>
        <w:adjustRightInd w:val="0"/>
        <w:snapToGrid w:val="0"/>
        <w:spacing w:line="348" w:lineRule="auto"/>
        <w:ind w:firstLineChars="200" w:firstLine="480"/>
        <w:rPr>
          <w:rFonts w:ascii="宋体" w:hAnsi="宋体"/>
          <w:sz w:val="24"/>
        </w:rPr>
      </w:pPr>
      <w:r w:rsidRPr="000D5A6D">
        <w:rPr>
          <w:rFonts w:ascii="宋体" w:hAnsi="宋体" w:hint="eastAsia"/>
          <w:sz w:val="24"/>
        </w:rPr>
        <w:t>独立董事对本议案发表了同意的独立意见。</w:t>
      </w:r>
    </w:p>
    <w:p w:rsidR="00546D71" w:rsidRDefault="00546D71" w:rsidP="008716A5">
      <w:pPr>
        <w:adjustRightInd w:val="0"/>
        <w:snapToGrid w:val="0"/>
        <w:spacing w:line="348" w:lineRule="auto"/>
        <w:ind w:firstLineChars="200" w:firstLine="482"/>
        <w:rPr>
          <w:rFonts w:ascii="宋体" w:hAnsi="宋体"/>
          <w:b/>
          <w:sz w:val="24"/>
        </w:rPr>
      </w:pPr>
    </w:p>
    <w:p w:rsidR="00546D71" w:rsidRPr="00613BD1" w:rsidRDefault="006F08CF" w:rsidP="008716A5">
      <w:pPr>
        <w:adjustRightInd w:val="0"/>
        <w:snapToGrid w:val="0"/>
        <w:spacing w:line="348" w:lineRule="auto"/>
        <w:ind w:firstLineChars="200" w:firstLine="482"/>
        <w:rPr>
          <w:rFonts w:ascii="宋体" w:hAnsi="宋体"/>
          <w:b/>
          <w:sz w:val="24"/>
        </w:rPr>
      </w:pPr>
      <w:r>
        <w:rPr>
          <w:rFonts w:ascii="宋体" w:hAnsi="宋体" w:hint="eastAsia"/>
          <w:b/>
          <w:sz w:val="24"/>
        </w:rPr>
        <w:t>4</w:t>
      </w:r>
      <w:r w:rsidR="00546D71" w:rsidRPr="00613BD1">
        <w:rPr>
          <w:rFonts w:ascii="宋体" w:hAnsi="宋体"/>
          <w:b/>
          <w:sz w:val="24"/>
        </w:rPr>
        <w:t>、审议通过了《关于聘任公司副总经理</w:t>
      </w:r>
      <w:r w:rsidR="00546D71" w:rsidRPr="00613BD1">
        <w:rPr>
          <w:rFonts w:ascii="宋体" w:hAnsi="宋体" w:hint="eastAsia"/>
          <w:b/>
          <w:sz w:val="24"/>
        </w:rPr>
        <w:t>、董事会秘书</w:t>
      </w:r>
      <w:r w:rsidR="00546D71" w:rsidRPr="00613BD1">
        <w:rPr>
          <w:rFonts w:ascii="宋体" w:hAnsi="宋体"/>
          <w:b/>
          <w:sz w:val="24"/>
        </w:rPr>
        <w:t>的议案》；</w:t>
      </w:r>
    </w:p>
    <w:p w:rsidR="00656E87" w:rsidRPr="00724521" w:rsidRDefault="00656E87" w:rsidP="008716A5">
      <w:pPr>
        <w:adjustRightInd w:val="0"/>
        <w:snapToGrid w:val="0"/>
        <w:spacing w:line="348" w:lineRule="auto"/>
        <w:ind w:firstLineChars="200" w:firstLine="480"/>
        <w:rPr>
          <w:rFonts w:ascii="宋体" w:hAnsi="宋体"/>
          <w:sz w:val="24"/>
        </w:rPr>
      </w:pPr>
      <w:r w:rsidRPr="00724521">
        <w:rPr>
          <w:rFonts w:ascii="宋体" w:hAnsi="宋体" w:hint="eastAsia"/>
          <w:sz w:val="24"/>
        </w:rPr>
        <w:t>经</w:t>
      </w:r>
      <w:r w:rsidRPr="00724521">
        <w:rPr>
          <w:rFonts w:ascii="宋体" w:hAnsi="宋体"/>
          <w:sz w:val="24"/>
        </w:rPr>
        <w:t>总经理提名，</w:t>
      </w:r>
      <w:r w:rsidRPr="00724521">
        <w:rPr>
          <w:rFonts w:ascii="宋体" w:hAnsi="宋体" w:hint="eastAsia"/>
          <w:sz w:val="24"/>
        </w:rPr>
        <w:t>董事会提名委员会审核通过，董事会</w:t>
      </w:r>
      <w:r w:rsidRPr="00724521">
        <w:rPr>
          <w:rFonts w:ascii="宋体" w:hAnsi="宋体"/>
          <w:sz w:val="24"/>
        </w:rPr>
        <w:t>同意聘任王学良先生（简历见附件）为公司副总经理</w:t>
      </w:r>
      <w:r w:rsidRPr="00724521">
        <w:rPr>
          <w:rFonts w:ascii="宋体" w:hAnsi="宋体" w:hint="eastAsia"/>
          <w:sz w:val="24"/>
        </w:rPr>
        <w:t>兼董事会秘书，</w:t>
      </w:r>
      <w:r w:rsidR="00462BA7">
        <w:rPr>
          <w:rFonts w:ascii="宋体" w:hAnsi="宋体" w:hint="eastAsia"/>
          <w:sz w:val="24"/>
        </w:rPr>
        <w:t>聘任卜坚先生（简历见附件）为公司副总经理，</w:t>
      </w:r>
      <w:r w:rsidRPr="00724521">
        <w:rPr>
          <w:rFonts w:ascii="宋体" w:hAnsi="宋体"/>
          <w:sz w:val="24"/>
        </w:rPr>
        <w:t>任期三年，自董事会通过之日起至第九届董事会届满为止。</w:t>
      </w:r>
    </w:p>
    <w:p w:rsidR="00546D71" w:rsidRPr="00B53E4F" w:rsidRDefault="00546D71" w:rsidP="008716A5">
      <w:pPr>
        <w:adjustRightInd w:val="0"/>
        <w:snapToGrid w:val="0"/>
        <w:spacing w:line="348" w:lineRule="auto"/>
        <w:ind w:firstLineChars="200" w:firstLine="480"/>
        <w:rPr>
          <w:rFonts w:ascii="宋体" w:hAnsi="宋体"/>
          <w:sz w:val="24"/>
        </w:rPr>
      </w:pPr>
      <w:r w:rsidRPr="00B53E4F">
        <w:rPr>
          <w:rFonts w:ascii="宋体" w:hAnsi="宋体"/>
          <w:sz w:val="24"/>
        </w:rPr>
        <w:t>表决结果：同意</w:t>
      </w:r>
      <w:r>
        <w:rPr>
          <w:rFonts w:ascii="宋体" w:hAnsi="宋体" w:hint="eastAsia"/>
          <w:sz w:val="24"/>
        </w:rPr>
        <w:t>9票</w:t>
      </w:r>
      <w:r w:rsidRPr="00B53E4F">
        <w:rPr>
          <w:rFonts w:ascii="宋体" w:hAnsi="宋体"/>
          <w:sz w:val="24"/>
        </w:rPr>
        <w:t>，反对</w:t>
      </w:r>
      <w:r>
        <w:rPr>
          <w:rFonts w:ascii="宋体" w:hAnsi="宋体" w:hint="eastAsia"/>
          <w:sz w:val="24"/>
        </w:rPr>
        <w:t>0票</w:t>
      </w:r>
      <w:r w:rsidRPr="00B53E4F">
        <w:rPr>
          <w:rFonts w:ascii="宋体" w:hAnsi="宋体"/>
          <w:sz w:val="24"/>
        </w:rPr>
        <w:t>，弃权</w:t>
      </w:r>
      <w:r>
        <w:rPr>
          <w:rFonts w:ascii="宋体" w:hAnsi="宋体" w:hint="eastAsia"/>
          <w:sz w:val="24"/>
        </w:rPr>
        <w:t>0票</w:t>
      </w:r>
      <w:r w:rsidRPr="00B53E4F">
        <w:rPr>
          <w:rFonts w:ascii="宋体" w:hAnsi="宋体" w:hint="eastAsia"/>
          <w:sz w:val="24"/>
        </w:rPr>
        <w:t>。</w:t>
      </w:r>
    </w:p>
    <w:p w:rsidR="004E2801" w:rsidRPr="000D5A6D" w:rsidRDefault="004E2801" w:rsidP="008716A5">
      <w:pPr>
        <w:adjustRightInd w:val="0"/>
        <w:snapToGrid w:val="0"/>
        <w:spacing w:line="348" w:lineRule="auto"/>
        <w:ind w:firstLineChars="200" w:firstLine="480"/>
        <w:rPr>
          <w:rFonts w:ascii="宋体" w:hAnsi="宋体"/>
          <w:sz w:val="24"/>
        </w:rPr>
      </w:pPr>
      <w:r w:rsidRPr="000D5A6D">
        <w:rPr>
          <w:rFonts w:ascii="宋体" w:hAnsi="宋体" w:hint="eastAsia"/>
          <w:sz w:val="24"/>
        </w:rPr>
        <w:t>独立董事对本议案发表了同意的独立意见。</w:t>
      </w:r>
    </w:p>
    <w:p w:rsidR="004E2801" w:rsidRDefault="004E2801" w:rsidP="008716A5">
      <w:pPr>
        <w:adjustRightInd w:val="0"/>
        <w:snapToGrid w:val="0"/>
        <w:spacing w:line="348" w:lineRule="auto"/>
        <w:ind w:firstLineChars="200" w:firstLine="480"/>
        <w:rPr>
          <w:rFonts w:ascii="宋体" w:hAnsi="宋体"/>
          <w:sz w:val="24"/>
        </w:rPr>
      </w:pPr>
      <w:r>
        <w:rPr>
          <w:rFonts w:ascii="宋体" w:hAnsi="宋体" w:hint="eastAsia"/>
          <w:sz w:val="24"/>
        </w:rPr>
        <w:t>为便于相关工作的开展，满足投资者沟通需要，现将董事会秘书</w:t>
      </w:r>
      <w:r w:rsidR="00366D41">
        <w:rPr>
          <w:rFonts w:ascii="宋体" w:hAnsi="宋体" w:hint="eastAsia"/>
          <w:sz w:val="24"/>
        </w:rPr>
        <w:t>王</w:t>
      </w:r>
      <w:r w:rsidR="00546D71">
        <w:rPr>
          <w:rFonts w:ascii="宋体" w:hAnsi="宋体" w:hint="eastAsia"/>
          <w:sz w:val="24"/>
        </w:rPr>
        <w:t>学良先生</w:t>
      </w:r>
      <w:r>
        <w:rPr>
          <w:rFonts w:ascii="宋体" w:hAnsi="宋体" w:hint="eastAsia"/>
          <w:sz w:val="24"/>
        </w:rPr>
        <w:t>联系方式披露如下：</w:t>
      </w:r>
    </w:p>
    <w:p w:rsidR="004E2801" w:rsidRDefault="004E2801" w:rsidP="008716A5">
      <w:pPr>
        <w:adjustRightInd w:val="0"/>
        <w:snapToGrid w:val="0"/>
        <w:spacing w:line="348" w:lineRule="auto"/>
        <w:ind w:firstLineChars="200" w:firstLine="480"/>
        <w:rPr>
          <w:rFonts w:ascii="宋体" w:hAnsi="宋体"/>
          <w:sz w:val="24"/>
        </w:rPr>
      </w:pPr>
      <w:r>
        <w:rPr>
          <w:rFonts w:ascii="宋体" w:hAnsi="宋体" w:hint="eastAsia"/>
          <w:sz w:val="24"/>
        </w:rPr>
        <w:t>地址：江苏省江阴市华西村南苑宾馆9号楼</w:t>
      </w:r>
    </w:p>
    <w:p w:rsidR="004E2801" w:rsidRDefault="004E2801" w:rsidP="008716A5">
      <w:pPr>
        <w:adjustRightInd w:val="0"/>
        <w:snapToGrid w:val="0"/>
        <w:spacing w:line="348" w:lineRule="auto"/>
        <w:ind w:firstLineChars="200" w:firstLine="480"/>
        <w:rPr>
          <w:rFonts w:ascii="宋体" w:hAnsi="宋体"/>
          <w:sz w:val="24"/>
        </w:rPr>
      </w:pPr>
      <w:r>
        <w:rPr>
          <w:rFonts w:ascii="宋体" w:hAnsi="宋体" w:hint="eastAsia"/>
          <w:sz w:val="24"/>
        </w:rPr>
        <w:t>电话：0510-86217188</w:t>
      </w:r>
      <w:r w:rsidR="007D4564">
        <w:rPr>
          <w:rFonts w:ascii="宋体" w:hAnsi="宋体" w:hint="eastAsia"/>
          <w:sz w:val="24"/>
        </w:rPr>
        <w:t xml:space="preserve">           </w:t>
      </w:r>
      <w:r>
        <w:rPr>
          <w:rFonts w:ascii="宋体" w:hAnsi="宋体" w:hint="eastAsia"/>
          <w:sz w:val="24"/>
        </w:rPr>
        <w:t>传真：0510-86217177</w:t>
      </w:r>
    </w:p>
    <w:p w:rsidR="004E2801" w:rsidRPr="00B53E4F" w:rsidRDefault="004E2801" w:rsidP="008716A5">
      <w:pPr>
        <w:adjustRightInd w:val="0"/>
        <w:snapToGrid w:val="0"/>
        <w:spacing w:line="348" w:lineRule="auto"/>
        <w:ind w:firstLineChars="200" w:firstLine="480"/>
        <w:rPr>
          <w:rFonts w:ascii="宋体" w:hAnsi="宋体"/>
          <w:sz w:val="24"/>
        </w:rPr>
      </w:pPr>
      <w:r>
        <w:rPr>
          <w:rFonts w:ascii="宋体" w:hAnsi="宋体" w:hint="eastAsia"/>
          <w:sz w:val="24"/>
        </w:rPr>
        <w:t>邮箱：wang</w:t>
      </w:r>
      <w:r w:rsidR="00546D71">
        <w:rPr>
          <w:rFonts w:ascii="宋体" w:hAnsi="宋体" w:hint="eastAsia"/>
          <w:sz w:val="24"/>
        </w:rPr>
        <w:t>xl</w:t>
      </w:r>
      <w:r>
        <w:rPr>
          <w:rFonts w:ascii="宋体" w:hAnsi="宋体" w:hint="eastAsia"/>
          <w:sz w:val="24"/>
        </w:rPr>
        <w:t>@</w:t>
      </w:r>
      <w:r w:rsidR="00546D71">
        <w:rPr>
          <w:rFonts w:ascii="宋体" w:hAnsi="宋体" w:hint="eastAsia"/>
          <w:sz w:val="24"/>
        </w:rPr>
        <w:t>cnhuaxicun</w:t>
      </w:r>
      <w:r>
        <w:rPr>
          <w:rFonts w:ascii="宋体" w:hAnsi="宋体" w:hint="eastAsia"/>
          <w:sz w:val="24"/>
        </w:rPr>
        <w:t>.c</w:t>
      </w:r>
      <w:r w:rsidR="00546D71">
        <w:rPr>
          <w:rFonts w:ascii="宋体" w:hAnsi="宋体" w:hint="eastAsia"/>
          <w:sz w:val="24"/>
        </w:rPr>
        <w:t>om</w:t>
      </w:r>
    </w:p>
    <w:p w:rsidR="004E2801" w:rsidRPr="004E2801" w:rsidRDefault="004E2801" w:rsidP="008716A5">
      <w:pPr>
        <w:adjustRightInd w:val="0"/>
        <w:snapToGrid w:val="0"/>
        <w:spacing w:line="348" w:lineRule="auto"/>
        <w:ind w:firstLineChars="200" w:firstLine="480"/>
        <w:rPr>
          <w:rFonts w:ascii="宋体" w:hAnsi="宋体"/>
          <w:sz w:val="24"/>
        </w:rPr>
      </w:pPr>
    </w:p>
    <w:p w:rsidR="004E2801" w:rsidRPr="00613BD1" w:rsidRDefault="006F08CF" w:rsidP="008716A5">
      <w:pPr>
        <w:adjustRightInd w:val="0"/>
        <w:snapToGrid w:val="0"/>
        <w:spacing w:line="348" w:lineRule="auto"/>
        <w:ind w:firstLineChars="200" w:firstLine="482"/>
        <w:rPr>
          <w:rFonts w:ascii="宋体" w:hAnsi="宋体"/>
          <w:b/>
          <w:sz w:val="24"/>
        </w:rPr>
      </w:pPr>
      <w:r>
        <w:rPr>
          <w:rFonts w:ascii="宋体" w:hAnsi="宋体" w:hint="eastAsia"/>
          <w:b/>
          <w:sz w:val="24"/>
        </w:rPr>
        <w:t>5</w:t>
      </w:r>
      <w:r w:rsidR="004E2801" w:rsidRPr="00613BD1">
        <w:rPr>
          <w:rFonts w:ascii="宋体" w:hAnsi="宋体"/>
          <w:b/>
          <w:sz w:val="24"/>
        </w:rPr>
        <w:t>、审议通过了《关于聘任公司财务</w:t>
      </w:r>
      <w:r w:rsidR="004E2801" w:rsidRPr="00613BD1">
        <w:rPr>
          <w:rFonts w:ascii="宋体" w:hAnsi="宋体" w:hint="eastAsia"/>
          <w:b/>
          <w:sz w:val="24"/>
        </w:rPr>
        <w:t>总监</w:t>
      </w:r>
      <w:r w:rsidR="004E2801" w:rsidRPr="00613BD1">
        <w:rPr>
          <w:rFonts w:ascii="宋体" w:hAnsi="宋体"/>
          <w:b/>
          <w:sz w:val="24"/>
        </w:rPr>
        <w:t>的议案》；</w:t>
      </w:r>
    </w:p>
    <w:p w:rsidR="00B7413B" w:rsidRPr="00724521" w:rsidRDefault="00B7413B" w:rsidP="008716A5">
      <w:pPr>
        <w:adjustRightInd w:val="0"/>
        <w:snapToGrid w:val="0"/>
        <w:spacing w:line="348" w:lineRule="auto"/>
        <w:ind w:firstLineChars="200" w:firstLine="480"/>
        <w:rPr>
          <w:rFonts w:ascii="宋体" w:hAnsi="宋体"/>
          <w:sz w:val="24"/>
        </w:rPr>
      </w:pPr>
      <w:r w:rsidRPr="00724521">
        <w:rPr>
          <w:rFonts w:ascii="宋体" w:hAnsi="宋体" w:hint="eastAsia"/>
          <w:sz w:val="24"/>
        </w:rPr>
        <w:t>经</w:t>
      </w:r>
      <w:r w:rsidRPr="00724521">
        <w:rPr>
          <w:rFonts w:ascii="宋体" w:hAnsi="宋体"/>
          <w:sz w:val="24"/>
        </w:rPr>
        <w:t>总经理提名，</w:t>
      </w:r>
      <w:r w:rsidRPr="00724521">
        <w:rPr>
          <w:rFonts w:ascii="宋体" w:hAnsi="宋体" w:hint="eastAsia"/>
          <w:sz w:val="24"/>
        </w:rPr>
        <w:t>董事会提名委员会</w:t>
      </w:r>
      <w:r w:rsidR="00062655" w:rsidRPr="00724521">
        <w:rPr>
          <w:rFonts w:ascii="宋体" w:hAnsi="宋体" w:hint="eastAsia"/>
          <w:sz w:val="24"/>
        </w:rPr>
        <w:t>、审计委员会</w:t>
      </w:r>
      <w:r w:rsidRPr="00724521">
        <w:rPr>
          <w:rFonts w:ascii="宋体" w:hAnsi="宋体" w:hint="eastAsia"/>
          <w:sz w:val="24"/>
        </w:rPr>
        <w:t>审核通过，董事会同意</w:t>
      </w:r>
      <w:r w:rsidRPr="00724521">
        <w:rPr>
          <w:rFonts w:ascii="宋体" w:hAnsi="宋体"/>
          <w:sz w:val="24"/>
        </w:rPr>
        <w:t>聘任</w:t>
      </w:r>
      <w:r w:rsidR="00724521" w:rsidRPr="00724521">
        <w:rPr>
          <w:rFonts w:ascii="宋体" w:hAnsi="宋体"/>
          <w:sz w:val="24"/>
        </w:rPr>
        <w:t>吴雅清</w:t>
      </w:r>
      <w:r w:rsidR="001C3742" w:rsidRPr="00724521">
        <w:rPr>
          <w:rFonts w:ascii="宋体" w:hAnsi="宋体"/>
          <w:sz w:val="24"/>
        </w:rPr>
        <w:t>女士</w:t>
      </w:r>
      <w:r w:rsidR="00D90558" w:rsidRPr="00724521">
        <w:rPr>
          <w:rFonts w:ascii="宋体" w:hAnsi="宋体" w:hint="eastAsia"/>
          <w:sz w:val="24"/>
        </w:rPr>
        <w:t>（简历见附件）</w:t>
      </w:r>
      <w:r w:rsidRPr="00724521">
        <w:rPr>
          <w:rFonts w:ascii="宋体" w:hAnsi="宋体" w:hint="eastAsia"/>
          <w:sz w:val="24"/>
        </w:rPr>
        <w:t>为</w:t>
      </w:r>
      <w:r w:rsidRPr="00724521">
        <w:rPr>
          <w:rFonts w:ascii="宋体" w:hAnsi="宋体"/>
          <w:sz w:val="24"/>
        </w:rPr>
        <w:t>公司财务</w:t>
      </w:r>
      <w:r w:rsidRPr="00724521">
        <w:rPr>
          <w:rFonts w:ascii="宋体" w:hAnsi="宋体" w:hint="eastAsia"/>
          <w:sz w:val="24"/>
        </w:rPr>
        <w:t>总监</w:t>
      </w:r>
      <w:r w:rsidRPr="00724521">
        <w:rPr>
          <w:rFonts w:ascii="宋体" w:hAnsi="宋体"/>
          <w:sz w:val="24"/>
        </w:rPr>
        <w:t>，任期三年，自董事会通过之日起至</w:t>
      </w:r>
      <w:r w:rsidR="00546D71" w:rsidRPr="00724521">
        <w:rPr>
          <w:rFonts w:ascii="宋体" w:hAnsi="宋体"/>
          <w:sz w:val="24"/>
        </w:rPr>
        <w:t>第九届</w:t>
      </w:r>
      <w:r w:rsidRPr="00724521">
        <w:rPr>
          <w:rFonts w:ascii="宋体" w:hAnsi="宋体"/>
          <w:sz w:val="24"/>
        </w:rPr>
        <w:t>董事会届满为止。</w:t>
      </w:r>
    </w:p>
    <w:p w:rsidR="00B7413B" w:rsidRDefault="00B7413B" w:rsidP="008716A5">
      <w:pPr>
        <w:adjustRightInd w:val="0"/>
        <w:snapToGrid w:val="0"/>
        <w:spacing w:line="348" w:lineRule="auto"/>
        <w:ind w:firstLineChars="200" w:firstLine="480"/>
        <w:rPr>
          <w:rFonts w:ascii="宋体" w:hAnsi="宋体"/>
          <w:sz w:val="24"/>
        </w:rPr>
      </w:pPr>
      <w:r w:rsidRPr="00B53E4F">
        <w:rPr>
          <w:rFonts w:ascii="宋体" w:hAnsi="宋体"/>
          <w:sz w:val="24"/>
        </w:rPr>
        <w:t>表决结果：同意</w:t>
      </w:r>
      <w:r>
        <w:rPr>
          <w:rFonts w:ascii="宋体" w:hAnsi="宋体" w:hint="eastAsia"/>
          <w:sz w:val="24"/>
        </w:rPr>
        <w:t>9票</w:t>
      </w:r>
      <w:r w:rsidRPr="00B53E4F">
        <w:rPr>
          <w:rFonts w:ascii="宋体" w:hAnsi="宋体"/>
          <w:sz w:val="24"/>
        </w:rPr>
        <w:t>，反对</w:t>
      </w:r>
      <w:r>
        <w:rPr>
          <w:rFonts w:ascii="宋体" w:hAnsi="宋体" w:hint="eastAsia"/>
          <w:sz w:val="24"/>
        </w:rPr>
        <w:t>0票</w:t>
      </w:r>
      <w:r w:rsidRPr="00B53E4F">
        <w:rPr>
          <w:rFonts w:ascii="宋体" w:hAnsi="宋体"/>
          <w:sz w:val="24"/>
        </w:rPr>
        <w:t>，弃权</w:t>
      </w:r>
      <w:r>
        <w:rPr>
          <w:rFonts w:ascii="宋体" w:hAnsi="宋体" w:hint="eastAsia"/>
          <w:sz w:val="24"/>
        </w:rPr>
        <w:t>0票</w:t>
      </w:r>
      <w:r w:rsidRPr="00B53E4F">
        <w:rPr>
          <w:rFonts w:ascii="宋体" w:hAnsi="宋体" w:hint="eastAsia"/>
          <w:sz w:val="24"/>
        </w:rPr>
        <w:t>。</w:t>
      </w:r>
    </w:p>
    <w:p w:rsidR="004E2801" w:rsidRPr="000D5A6D" w:rsidRDefault="004E2801" w:rsidP="008716A5">
      <w:pPr>
        <w:adjustRightInd w:val="0"/>
        <w:snapToGrid w:val="0"/>
        <w:spacing w:line="348" w:lineRule="auto"/>
        <w:ind w:firstLineChars="200" w:firstLine="480"/>
        <w:rPr>
          <w:rFonts w:ascii="宋体" w:hAnsi="宋体"/>
          <w:sz w:val="24"/>
        </w:rPr>
      </w:pPr>
      <w:r w:rsidRPr="000D5A6D">
        <w:rPr>
          <w:rFonts w:ascii="宋体" w:hAnsi="宋体" w:hint="eastAsia"/>
          <w:sz w:val="24"/>
        </w:rPr>
        <w:lastRenderedPageBreak/>
        <w:t>独立董事对本议案发表了同意的独立意见。</w:t>
      </w:r>
    </w:p>
    <w:p w:rsidR="004E2801" w:rsidRPr="004E2801" w:rsidRDefault="004E2801" w:rsidP="008716A5">
      <w:pPr>
        <w:adjustRightInd w:val="0"/>
        <w:snapToGrid w:val="0"/>
        <w:spacing w:line="348" w:lineRule="auto"/>
        <w:ind w:firstLineChars="200" w:firstLine="480"/>
        <w:rPr>
          <w:rFonts w:ascii="宋体" w:hAnsi="宋体"/>
          <w:sz w:val="24"/>
        </w:rPr>
      </w:pPr>
    </w:p>
    <w:p w:rsidR="00961482" w:rsidRPr="00724521" w:rsidRDefault="00075C31" w:rsidP="008716A5">
      <w:pPr>
        <w:adjustRightInd w:val="0"/>
        <w:snapToGrid w:val="0"/>
        <w:spacing w:line="348" w:lineRule="auto"/>
        <w:ind w:firstLineChars="200" w:firstLine="480"/>
        <w:rPr>
          <w:rFonts w:ascii="宋体" w:hAnsi="宋体"/>
          <w:b/>
          <w:sz w:val="24"/>
        </w:rPr>
      </w:pPr>
      <w:r>
        <w:rPr>
          <w:rFonts w:ascii="宋体" w:hAnsi="宋体" w:hint="eastAsia"/>
          <w:sz w:val="24"/>
        </w:rPr>
        <w:t>6</w:t>
      </w:r>
      <w:r w:rsidR="00961482" w:rsidRPr="00724521">
        <w:rPr>
          <w:rFonts w:ascii="宋体" w:hAnsi="宋体" w:hint="eastAsia"/>
          <w:sz w:val="24"/>
        </w:rPr>
        <w:t>、</w:t>
      </w:r>
      <w:r w:rsidR="00961482" w:rsidRPr="00724521">
        <w:rPr>
          <w:rFonts w:ascii="宋体" w:hAnsi="宋体" w:hint="eastAsia"/>
          <w:b/>
          <w:sz w:val="24"/>
        </w:rPr>
        <w:t>审议通过了《关于授权管理层处置资产的议案》。</w:t>
      </w:r>
    </w:p>
    <w:p w:rsidR="00961482" w:rsidRPr="00724521" w:rsidRDefault="00961482" w:rsidP="008716A5">
      <w:pPr>
        <w:adjustRightInd w:val="0"/>
        <w:snapToGrid w:val="0"/>
        <w:spacing w:line="348" w:lineRule="auto"/>
        <w:ind w:firstLineChars="200" w:firstLine="480"/>
        <w:rPr>
          <w:rFonts w:ascii="宋体" w:hAnsi="宋体"/>
          <w:sz w:val="24"/>
        </w:rPr>
      </w:pPr>
      <w:r w:rsidRPr="00724521">
        <w:rPr>
          <w:rFonts w:ascii="宋体" w:hAnsi="宋体" w:hint="eastAsia"/>
          <w:sz w:val="24"/>
        </w:rPr>
        <w:t>表决结果：同意9票，反对0票，弃权0票。</w:t>
      </w:r>
    </w:p>
    <w:p w:rsidR="00961482" w:rsidRPr="00724521" w:rsidRDefault="00961482" w:rsidP="008716A5">
      <w:pPr>
        <w:adjustRightInd w:val="0"/>
        <w:snapToGrid w:val="0"/>
        <w:spacing w:line="348" w:lineRule="auto"/>
        <w:ind w:firstLineChars="200" w:firstLine="480"/>
        <w:rPr>
          <w:rFonts w:ascii="宋体" w:hAnsi="宋体"/>
          <w:sz w:val="24"/>
        </w:rPr>
      </w:pPr>
      <w:r w:rsidRPr="00724521">
        <w:rPr>
          <w:rFonts w:ascii="宋体" w:hAnsi="宋体" w:hint="eastAsia"/>
          <w:sz w:val="24"/>
        </w:rPr>
        <w:t>内容详见《关于授权管理层处置资产的公告》（公告编号：</w:t>
      </w:r>
      <w:r w:rsidR="006756B9" w:rsidRPr="00724521">
        <w:rPr>
          <w:rFonts w:ascii="宋体" w:hAnsi="宋体" w:hint="eastAsia"/>
          <w:sz w:val="24"/>
        </w:rPr>
        <w:t>2023-057</w:t>
      </w:r>
      <w:r w:rsidRPr="00724521">
        <w:rPr>
          <w:rFonts w:ascii="宋体" w:hAnsi="宋体" w:hint="eastAsia"/>
          <w:sz w:val="24"/>
        </w:rPr>
        <w:t>），刊登于同日《上海证券报》《证券时报》和巨潮资讯网（</w:t>
      </w:r>
      <w:hyperlink r:id="rId8" w:history="1">
        <w:r w:rsidRPr="00724521">
          <w:rPr>
            <w:rFonts w:ascii="宋体" w:hAnsi="宋体" w:hint="eastAsia"/>
            <w:sz w:val="24"/>
          </w:rPr>
          <w:t>http://www.cninfo.com.cn</w:t>
        </w:r>
      </w:hyperlink>
      <w:r w:rsidRPr="00724521">
        <w:rPr>
          <w:rFonts w:ascii="宋体" w:hAnsi="宋体" w:hint="eastAsia"/>
          <w:sz w:val="24"/>
        </w:rPr>
        <w:t>）。</w:t>
      </w:r>
    </w:p>
    <w:p w:rsidR="006C081A" w:rsidRPr="006B1316" w:rsidRDefault="006C081A" w:rsidP="008716A5">
      <w:pPr>
        <w:adjustRightInd w:val="0"/>
        <w:snapToGrid w:val="0"/>
        <w:spacing w:line="348" w:lineRule="auto"/>
        <w:ind w:firstLine="480"/>
        <w:rPr>
          <w:rFonts w:ascii="宋体" w:hAnsi="宋体"/>
          <w:color w:val="FF0000"/>
          <w:sz w:val="24"/>
        </w:rPr>
      </w:pPr>
    </w:p>
    <w:p w:rsidR="00ED3129" w:rsidRPr="00366D41" w:rsidRDefault="00ED3129" w:rsidP="00366D41">
      <w:pPr>
        <w:adjustRightInd w:val="0"/>
        <w:snapToGrid w:val="0"/>
        <w:spacing w:line="348" w:lineRule="auto"/>
        <w:ind w:firstLineChars="242" w:firstLine="583"/>
        <w:rPr>
          <w:rFonts w:ascii="宋体" w:hAnsi="宋体"/>
          <w:sz w:val="24"/>
        </w:rPr>
      </w:pPr>
      <w:r w:rsidRPr="004E2801">
        <w:rPr>
          <w:rFonts w:ascii="宋体" w:hAnsi="宋体"/>
          <w:b/>
          <w:sz w:val="24"/>
        </w:rPr>
        <w:t xml:space="preserve">三、备查文件 </w:t>
      </w:r>
    </w:p>
    <w:p w:rsidR="00ED3129" w:rsidRDefault="00ED3129" w:rsidP="008716A5">
      <w:pPr>
        <w:adjustRightInd w:val="0"/>
        <w:snapToGrid w:val="0"/>
        <w:spacing w:line="348" w:lineRule="auto"/>
        <w:ind w:firstLineChars="242" w:firstLine="581"/>
        <w:rPr>
          <w:rFonts w:ascii="宋体" w:hAnsi="宋体"/>
          <w:sz w:val="24"/>
        </w:rPr>
      </w:pPr>
      <w:r w:rsidRPr="00C7370B">
        <w:rPr>
          <w:rFonts w:ascii="宋体" w:hAnsi="宋体"/>
          <w:sz w:val="24"/>
        </w:rPr>
        <w:t>1</w:t>
      </w:r>
      <w:r w:rsidR="004E2801">
        <w:rPr>
          <w:rFonts w:ascii="宋体" w:hAnsi="宋体"/>
          <w:sz w:val="24"/>
        </w:rPr>
        <w:t>、经与会董事签字并加盖董事会印章的董事会决议</w:t>
      </w:r>
      <w:r w:rsidR="004E2801">
        <w:rPr>
          <w:rFonts w:ascii="宋体" w:hAnsi="宋体" w:hint="eastAsia"/>
          <w:sz w:val="24"/>
        </w:rPr>
        <w:t>；</w:t>
      </w:r>
    </w:p>
    <w:p w:rsidR="00366D41" w:rsidRPr="00366D41" w:rsidRDefault="00366D41" w:rsidP="00366D41">
      <w:pPr>
        <w:adjustRightInd w:val="0"/>
        <w:snapToGrid w:val="0"/>
        <w:spacing w:line="348" w:lineRule="auto"/>
        <w:ind w:firstLineChars="242" w:firstLine="581"/>
        <w:rPr>
          <w:rFonts w:ascii="宋体" w:hAnsi="宋体"/>
          <w:sz w:val="24"/>
        </w:rPr>
      </w:pPr>
      <w:r>
        <w:rPr>
          <w:rFonts w:ascii="宋体" w:hAnsi="宋体" w:hint="eastAsia"/>
          <w:sz w:val="24"/>
        </w:rPr>
        <w:t>2、</w:t>
      </w:r>
      <w:r w:rsidRPr="00366D41">
        <w:rPr>
          <w:rFonts w:ascii="宋体" w:hAnsi="宋体"/>
          <w:sz w:val="24"/>
        </w:rPr>
        <w:t>董事会提名委员会关于聘任高级管理人员的审查意见</w:t>
      </w:r>
      <w:r>
        <w:rPr>
          <w:rFonts w:ascii="宋体" w:hAnsi="宋体"/>
          <w:sz w:val="24"/>
        </w:rPr>
        <w:t>；</w:t>
      </w:r>
    </w:p>
    <w:p w:rsidR="004E2801" w:rsidRPr="00AD6068" w:rsidRDefault="00366D41" w:rsidP="008716A5">
      <w:pPr>
        <w:adjustRightInd w:val="0"/>
        <w:snapToGrid w:val="0"/>
        <w:spacing w:line="348" w:lineRule="auto"/>
        <w:ind w:firstLineChars="242" w:firstLine="581"/>
        <w:rPr>
          <w:rFonts w:ascii="宋体" w:hAnsi="宋体"/>
          <w:sz w:val="24"/>
        </w:rPr>
      </w:pPr>
      <w:r>
        <w:rPr>
          <w:rFonts w:ascii="宋体" w:hAnsi="宋体" w:hint="eastAsia"/>
          <w:sz w:val="24"/>
        </w:rPr>
        <w:t>3</w:t>
      </w:r>
      <w:r w:rsidR="004E2801" w:rsidRPr="00AD6068">
        <w:rPr>
          <w:rFonts w:ascii="宋体" w:hAnsi="宋体" w:hint="eastAsia"/>
          <w:sz w:val="24"/>
        </w:rPr>
        <w:t>、独立董事</w:t>
      </w:r>
      <w:r w:rsidR="00492592" w:rsidRPr="00AD6068">
        <w:rPr>
          <w:rFonts w:ascii="宋体" w:hAnsi="宋体" w:hint="eastAsia"/>
          <w:sz w:val="24"/>
        </w:rPr>
        <w:t>关于</w:t>
      </w:r>
      <w:proofErr w:type="gramStart"/>
      <w:r w:rsidR="00AD6068" w:rsidRPr="00AD6068">
        <w:rPr>
          <w:rFonts w:ascii="宋体" w:hAnsi="宋体" w:hint="eastAsia"/>
          <w:sz w:val="24"/>
        </w:rPr>
        <w:t>聘任高管事</w:t>
      </w:r>
      <w:proofErr w:type="gramEnd"/>
      <w:r w:rsidR="006C081A" w:rsidRPr="00AD6068">
        <w:rPr>
          <w:rFonts w:ascii="宋体" w:hAnsi="宋体" w:hint="eastAsia"/>
          <w:sz w:val="24"/>
        </w:rPr>
        <w:t>项</w:t>
      </w:r>
      <w:r w:rsidR="00714C48" w:rsidRPr="00AD6068">
        <w:rPr>
          <w:rFonts w:ascii="宋体" w:hAnsi="宋体" w:hint="eastAsia"/>
          <w:sz w:val="24"/>
        </w:rPr>
        <w:t>的</w:t>
      </w:r>
      <w:r w:rsidR="00492592" w:rsidRPr="00AD6068">
        <w:rPr>
          <w:rFonts w:ascii="宋体" w:hAnsi="宋体" w:hint="eastAsia"/>
          <w:sz w:val="24"/>
        </w:rPr>
        <w:t>独立</w:t>
      </w:r>
      <w:r w:rsidR="004E2801" w:rsidRPr="00AD6068">
        <w:rPr>
          <w:rFonts w:ascii="宋体" w:hAnsi="宋体" w:hint="eastAsia"/>
          <w:sz w:val="24"/>
        </w:rPr>
        <w:t>意见。</w:t>
      </w:r>
    </w:p>
    <w:p w:rsidR="00961482" w:rsidRDefault="00961482" w:rsidP="008716A5">
      <w:pPr>
        <w:adjustRightInd w:val="0"/>
        <w:snapToGrid w:val="0"/>
        <w:spacing w:line="348" w:lineRule="auto"/>
        <w:ind w:firstLineChars="242" w:firstLine="581"/>
        <w:rPr>
          <w:rFonts w:ascii="宋体" w:hAnsi="宋体"/>
          <w:sz w:val="24"/>
        </w:rPr>
      </w:pPr>
    </w:p>
    <w:p w:rsidR="002B619B" w:rsidRPr="00AD6068" w:rsidRDefault="002B619B" w:rsidP="008716A5">
      <w:pPr>
        <w:adjustRightInd w:val="0"/>
        <w:snapToGrid w:val="0"/>
        <w:spacing w:line="348" w:lineRule="auto"/>
        <w:ind w:firstLineChars="242" w:firstLine="581"/>
        <w:rPr>
          <w:rFonts w:ascii="宋体" w:hAnsi="宋体"/>
          <w:sz w:val="24"/>
        </w:rPr>
      </w:pPr>
    </w:p>
    <w:p w:rsidR="00ED3129" w:rsidRDefault="00ED3129" w:rsidP="00C7370B">
      <w:pPr>
        <w:adjustRightInd w:val="0"/>
        <w:snapToGrid w:val="0"/>
        <w:spacing w:line="384" w:lineRule="auto"/>
        <w:ind w:firstLineChars="242" w:firstLine="581"/>
        <w:rPr>
          <w:rFonts w:ascii="宋体" w:hAnsi="宋体"/>
          <w:sz w:val="24"/>
        </w:rPr>
      </w:pPr>
      <w:r w:rsidRPr="00C7370B">
        <w:rPr>
          <w:rFonts w:ascii="宋体" w:hAnsi="宋体" w:hint="eastAsia"/>
          <w:sz w:val="24"/>
        </w:rPr>
        <w:t>特此公告</w:t>
      </w:r>
      <w:r w:rsidR="00B7413B">
        <w:rPr>
          <w:rFonts w:ascii="宋体" w:hAnsi="宋体" w:hint="eastAsia"/>
          <w:sz w:val="24"/>
        </w:rPr>
        <w:t>。</w:t>
      </w:r>
    </w:p>
    <w:p w:rsidR="006F08CF" w:rsidRDefault="006F08CF" w:rsidP="00C7370B">
      <w:pPr>
        <w:adjustRightInd w:val="0"/>
        <w:snapToGrid w:val="0"/>
        <w:spacing w:line="384" w:lineRule="auto"/>
        <w:ind w:firstLineChars="242" w:firstLine="581"/>
        <w:rPr>
          <w:rFonts w:ascii="宋体" w:hAnsi="宋体"/>
          <w:sz w:val="24"/>
        </w:rPr>
      </w:pPr>
    </w:p>
    <w:p w:rsidR="002B619B" w:rsidRDefault="002B619B" w:rsidP="00C7370B">
      <w:pPr>
        <w:adjustRightInd w:val="0"/>
        <w:snapToGrid w:val="0"/>
        <w:spacing w:line="384" w:lineRule="auto"/>
        <w:ind w:firstLineChars="242" w:firstLine="581"/>
        <w:rPr>
          <w:rFonts w:ascii="宋体" w:hAnsi="宋体"/>
          <w:sz w:val="24"/>
        </w:rPr>
      </w:pPr>
    </w:p>
    <w:p w:rsidR="00D90558" w:rsidRDefault="00D90558" w:rsidP="00C7370B">
      <w:pPr>
        <w:adjustRightInd w:val="0"/>
        <w:snapToGrid w:val="0"/>
        <w:spacing w:line="384" w:lineRule="auto"/>
        <w:ind w:firstLineChars="242" w:firstLine="581"/>
        <w:rPr>
          <w:rFonts w:ascii="宋体" w:hAnsi="宋体"/>
          <w:sz w:val="24"/>
        </w:rPr>
      </w:pPr>
    </w:p>
    <w:p w:rsidR="00075C31" w:rsidRDefault="00075C31" w:rsidP="00C7370B">
      <w:pPr>
        <w:adjustRightInd w:val="0"/>
        <w:snapToGrid w:val="0"/>
        <w:spacing w:line="384" w:lineRule="auto"/>
        <w:ind w:firstLineChars="242" w:firstLine="581"/>
        <w:rPr>
          <w:rFonts w:ascii="宋体" w:hAnsi="宋体"/>
          <w:sz w:val="24"/>
        </w:rPr>
      </w:pPr>
    </w:p>
    <w:p w:rsidR="00ED3129" w:rsidRPr="00891909" w:rsidRDefault="00ED3129" w:rsidP="00ED3129">
      <w:pPr>
        <w:adjustRightInd w:val="0"/>
        <w:snapToGrid w:val="0"/>
        <w:spacing w:line="360" w:lineRule="auto"/>
        <w:ind w:firstLineChars="200" w:firstLine="480"/>
        <w:rPr>
          <w:rFonts w:ascii="宋体" w:hAnsi="宋体"/>
          <w:sz w:val="24"/>
        </w:rPr>
      </w:pPr>
      <w:r w:rsidRPr="00C7370B">
        <w:rPr>
          <w:rFonts w:ascii="宋体" w:hAnsi="宋体" w:hint="eastAsia"/>
          <w:sz w:val="24"/>
        </w:rPr>
        <w:t xml:space="preserve">    </w:t>
      </w:r>
      <w:r w:rsidRPr="00C7370B">
        <w:rPr>
          <w:rFonts w:ascii="宋体" w:hAnsi="宋体" w:hint="eastAsia"/>
          <w:sz w:val="24"/>
        </w:rPr>
        <w:tab/>
        <w:t xml:space="preserve">               </w:t>
      </w:r>
      <w:r w:rsidRPr="00891909">
        <w:rPr>
          <w:rFonts w:ascii="宋体" w:hAnsi="宋体" w:hint="eastAsia"/>
          <w:sz w:val="24"/>
        </w:rPr>
        <w:t xml:space="preserve">  </w:t>
      </w:r>
      <w:r w:rsidR="00C7370B" w:rsidRPr="00891909">
        <w:rPr>
          <w:rFonts w:ascii="宋体" w:hAnsi="宋体" w:hint="eastAsia"/>
          <w:sz w:val="24"/>
        </w:rPr>
        <w:t xml:space="preserve">     </w:t>
      </w:r>
      <w:r w:rsidRPr="00891909">
        <w:rPr>
          <w:rFonts w:ascii="宋体" w:hAnsi="宋体" w:hint="eastAsia"/>
          <w:sz w:val="24"/>
        </w:rPr>
        <w:t xml:space="preserve"> 江苏华西村股份有限公司董事会</w:t>
      </w:r>
    </w:p>
    <w:p w:rsidR="00492592" w:rsidRPr="006756B9" w:rsidRDefault="00ED3129" w:rsidP="00C7370B">
      <w:pPr>
        <w:adjustRightInd w:val="0"/>
        <w:snapToGrid w:val="0"/>
        <w:spacing w:line="360" w:lineRule="auto"/>
        <w:ind w:firstLineChars="200" w:firstLine="480"/>
        <w:rPr>
          <w:rFonts w:ascii="宋体" w:hAnsi="宋体"/>
          <w:sz w:val="24"/>
        </w:rPr>
      </w:pPr>
      <w:r w:rsidRPr="00891909">
        <w:rPr>
          <w:rFonts w:ascii="宋体" w:hAnsi="宋体" w:hint="eastAsia"/>
          <w:sz w:val="24"/>
        </w:rPr>
        <w:t xml:space="preserve">                          </w:t>
      </w:r>
      <w:r w:rsidR="00C7370B" w:rsidRPr="00891909">
        <w:rPr>
          <w:rFonts w:ascii="宋体" w:hAnsi="宋体" w:hint="eastAsia"/>
          <w:sz w:val="24"/>
        </w:rPr>
        <w:t xml:space="preserve">  </w:t>
      </w:r>
      <w:r w:rsidR="00C7370B" w:rsidRPr="006B1316">
        <w:rPr>
          <w:rFonts w:ascii="宋体" w:hAnsi="宋体" w:hint="eastAsia"/>
          <w:color w:val="FF0000"/>
          <w:sz w:val="24"/>
        </w:rPr>
        <w:t xml:space="preserve"> </w:t>
      </w:r>
      <w:r w:rsidR="00C7370B" w:rsidRPr="006756B9">
        <w:rPr>
          <w:rFonts w:ascii="宋体" w:hAnsi="宋体" w:hint="eastAsia"/>
          <w:sz w:val="24"/>
        </w:rPr>
        <w:t xml:space="preserve">     </w:t>
      </w:r>
      <w:r w:rsidRPr="006756B9">
        <w:rPr>
          <w:rFonts w:ascii="宋体" w:hAnsi="宋体" w:hint="eastAsia"/>
          <w:sz w:val="24"/>
        </w:rPr>
        <w:t xml:space="preserve">  </w:t>
      </w:r>
      <w:r w:rsidR="00107AAB" w:rsidRPr="006756B9">
        <w:rPr>
          <w:rFonts w:ascii="宋体" w:hAnsi="宋体" w:hint="eastAsia"/>
          <w:sz w:val="24"/>
        </w:rPr>
        <w:t>20</w:t>
      </w:r>
      <w:r w:rsidR="00B7413B" w:rsidRPr="006756B9">
        <w:rPr>
          <w:rFonts w:ascii="宋体" w:hAnsi="宋体" w:hint="eastAsia"/>
          <w:sz w:val="24"/>
        </w:rPr>
        <w:t>2</w:t>
      </w:r>
      <w:r w:rsidR="006B1316" w:rsidRPr="006756B9">
        <w:rPr>
          <w:rFonts w:ascii="宋体" w:hAnsi="宋体" w:hint="eastAsia"/>
          <w:sz w:val="24"/>
        </w:rPr>
        <w:t>3</w:t>
      </w:r>
      <w:r w:rsidRPr="006756B9">
        <w:rPr>
          <w:rFonts w:ascii="宋体" w:hAnsi="宋体" w:hint="eastAsia"/>
          <w:sz w:val="24"/>
        </w:rPr>
        <w:t>年</w:t>
      </w:r>
      <w:r w:rsidR="009B24C6" w:rsidRPr="006756B9">
        <w:rPr>
          <w:rFonts w:ascii="宋体" w:hAnsi="宋体" w:hint="eastAsia"/>
          <w:sz w:val="24"/>
        </w:rPr>
        <w:t>11</w:t>
      </w:r>
      <w:r w:rsidRPr="006756B9">
        <w:rPr>
          <w:rFonts w:ascii="宋体" w:hAnsi="宋体" w:hint="eastAsia"/>
          <w:sz w:val="24"/>
        </w:rPr>
        <w:t>月</w:t>
      </w:r>
      <w:r w:rsidR="009B24C6" w:rsidRPr="006756B9">
        <w:rPr>
          <w:rFonts w:ascii="宋体" w:hAnsi="宋体" w:hint="eastAsia"/>
          <w:sz w:val="24"/>
        </w:rPr>
        <w:t>3</w:t>
      </w:r>
      <w:r w:rsidRPr="006756B9">
        <w:rPr>
          <w:rFonts w:ascii="宋体" w:hAnsi="宋体" w:hint="eastAsia"/>
          <w:sz w:val="24"/>
        </w:rPr>
        <w:t>日</w:t>
      </w:r>
    </w:p>
    <w:p w:rsidR="001339C8" w:rsidRDefault="00492592" w:rsidP="007D4564">
      <w:pPr>
        <w:adjustRightInd w:val="0"/>
        <w:snapToGrid w:val="0"/>
        <w:spacing w:line="360" w:lineRule="auto"/>
        <w:rPr>
          <w:rFonts w:ascii="宋体" w:hAnsi="宋体"/>
          <w:sz w:val="24"/>
        </w:rPr>
      </w:pPr>
      <w:r>
        <w:rPr>
          <w:rFonts w:ascii="宋体" w:hAnsi="宋体"/>
          <w:sz w:val="24"/>
        </w:rPr>
        <w:br w:type="page"/>
      </w:r>
      <w:r w:rsidR="001339C8" w:rsidRPr="00B24190">
        <w:rPr>
          <w:rFonts w:ascii="宋体" w:hAnsi="宋体" w:hint="eastAsia"/>
          <w:sz w:val="24"/>
        </w:rPr>
        <w:lastRenderedPageBreak/>
        <w:t>附件：</w:t>
      </w:r>
    </w:p>
    <w:p w:rsidR="00E32084" w:rsidRPr="00E32084" w:rsidRDefault="00E32084" w:rsidP="00E32084">
      <w:pPr>
        <w:adjustRightInd w:val="0"/>
        <w:snapToGrid w:val="0"/>
        <w:spacing w:line="360" w:lineRule="auto"/>
        <w:jc w:val="center"/>
        <w:rPr>
          <w:rFonts w:ascii="黑体" w:eastAsia="黑体" w:hAnsi="黑体"/>
          <w:b/>
          <w:sz w:val="30"/>
          <w:szCs w:val="30"/>
        </w:rPr>
      </w:pPr>
      <w:proofErr w:type="gramStart"/>
      <w:r w:rsidRPr="00E32084">
        <w:rPr>
          <w:rFonts w:ascii="黑体" w:eastAsia="黑体" w:hAnsi="黑体" w:hint="eastAsia"/>
          <w:b/>
          <w:sz w:val="30"/>
          <w:szCs w:val="30"/>
        </w:rPr>
        <w:t>个</w:t>
      </w:r>
      <w:proofErr w:type="gramEnd"/>
      <w:r w:rsidRPr="00E32084">
        <w:rPr>
          <w:rFonts w:ascii="黑体" w:eastAsia="黑体" w:hAnsi="黑体" w:hint="eastAsia"/>
          <w:b/>
          <w:sz w:val="30"/>
          <w:szCs w:val="30"/>
        </w:rPr>
        <w:t xml:space="preserve"> 人 简 历</w:t>
      </w:r>
    </w:p>
    <w:p w:rsidR="00BE4259" w:rsidRDefault="00BE4259" w:rsidP="00BE4259">
      <w:pPr>
        <w:autoSpaceDE w:val="0"/>
        <w:autoSpaceDN w:val="0"/>
        <w:adjustRightInd w:val="0"/>
        <w:snapToGrid w:val="0"/>
        <w:spacing w:line="360" w:lineRule="auto"/>
        <w:ind w:firstLine="360"/>
        <w:rPr>
          <w:rFonts w:ascii="宋体" w:hAnsi="宋体" w:cs="宋体"/>
          <w:kern w:val="0"/>
          <w:sz w:val="24"/>
          <w:lang w:val="zh-CN"/>
        </w:rPr>
      </w:pPr>
    </w:p>
    <w:p w:rsidR="007D4564" w:rsidRPr="00416511" w:rsidRDefault="007D4564" w:rsidP="00AC798D">
      <w:pPr>
        <w:autoSpaceDE w:val="0"/>
        <w:autoSpaceDN w:val="0"/>
        <w:adjustRightInd w:val="0"/>
        <w:snapToGrid w:val="0"/>
        <w:spacing w:line="360" w:lineRule="auto"/>
        <w:ind w:firstLineChars="200" w:firstLine="480"/>
        <w:rPr>
          <w:rFonts w:ascii="宋体" w:hAnsi="宋体" w:cs="宋体"/>
          <w:kern w:val="0"/>
          <w:sz w:val="24"/>
          <w:lang w:val="zh-CN"/>
        </w:rPr>
      </w:pPr>
      <w:r w:rsidRPr="00416511">
        <w:rPr>
          <w:rFonts w:ascii="宋体" w:hAnsi="宋体" w:cs="宋体" w:hint="eastAsia"/>
          <w:kern w:val="0"/>
          <w:sz w:val="24"/>
          <w:lang w:val="zh-CN"/>
        </w:rPr>
        <w:t>李满良</w:t>
      </w:r>
      <w:r w:rsidR="00BE4259">
        <w:rPr>
          <w:rFonts w:ascii="宋体" w:hAnsi="宋体" w:cs="宋体" w:hint="eastAsia"/>
          <w:kern w:val="0"/>
          <w:sz w:val="24"/>
          <w:lang w:val="zh-CN"/>
        </w:rPr>
        <w:t>先生</w:t>
      </w:r>
      <w:r w:rsidRPr="00416511">
        <w:rPr>
          <w:rFonts w:ascii="宋体" w:hAnsi="宋体" w:cs="宋体" w:hint="eastAsia"/>
          <w:kern w:val="0"/>
          <w:sz w:val="24"/>
          <w:lang w:val="zh-CN"/>
        </w:rPr>
        <w:t>，</w:t>
      </w:r>
      <w:r w:rsidRPr="00416511">
        <w:rPr>
          <w:rFonts w:ascii="宋体" w:hAnsi="宋体" w:cs="宋体"/>
          <w:kern w:val="0"/>
          <w:sz w:val="24"/>
          <w:lang w:val="zh-CN"/>
        </w:rPr>
        <w:t>1965</w:t>
      </w:r>
      <w:r w:rsidRPr="00416511">
        <w:rPr>
          <w:rFonts w:ascii="宋体" w:hAnsi="宋体" w:cs="宋体" w:hint="eastAsia"/>
          <w:kern w:val="0"/>
          <w:sz w:val="24"/>
          <w:lang w:val="zh-CN"/>
        </w:rPr>
        <w:t>年</w:t>
      </w:r>
      <w:r w:rsidRPr="00416511">
        <w:rPr>
          <w:rFonts w:ascii="宋体" w:hAnsi="宋体" w:cs="宋体"/>
          <w:kern w:val="0"/>
          <w:sz w:val="24"/>
          <w:lang w:val="zh-CN"/>
        </w:rPr>
        <w:t>8</w:t>
      </w:r>
      <w:r w:rsidRPr="00416511">
        <w:rPr>
          <w:rFonts w:ascii="宋体" w:hAnsi="宋体" w:cs="宋体" w:hint="eastAsia"/>
          <w:kern w:val="0"/>
          <w:sz w:val="24"/>
          <w:lang w:val="zh-CN"/>
        </w:rPr>
        <w:t>月出生，</w:t>
      </w:r>
      <w:r w:rsidR="009506F9">
        <w:rPr>
          <w:rFonts w:ascii="宋体" w:hAnsi="宋体" w:cs="宋体" w:hint="eastAsia"/>
          <w:kern w:val="0"/>
          <w:sz w:val="24"/>
          <w:lang w:val="zh-CN"/>
        </w:rPr>
        <w:t>本科学历。</w:t>
      </w:r>
      <w:r w:rsidRPr="00416511">
        <w:rPr>
          <w:rFonts w:ascii="宋体" w:hAnsi="宋体" w:cs="宋体" w:hint="eastAsia"/>
          <w:kern w:val="0"/>
          <w:sz w:val="24"/>
          <w:lang w:val="zh-CN"/>
        </w:rPr>
        <w:t>曾任江苏华西集团公司副经理，江阴市华西精毛纺有限责任公司总经理，江苏华西村股份有限公司特种化纤厂厂长，</w:t>
      </w:r>
      <w:r w:rsidRPr="00416511">
        <w:rPr>
          <w:rFonts w:ascii="宋体" w:hAnsi="宋体" w:cs="宋体"/>
          <w:kern w:val="0"/>
          <w:sz w:val="24"/>
          <w:lang w:val="zh-CN"/>
        </w:rPr>
        <w:t>2005</w:t>
      </w:r>
      <w:r w:rsidRPr="00416511">
        <w:rPr>
          <w:rFonts w:ascii="宋体" w:hAnsi="宋体" w:cs="宋体" w:hint="eastAsia"/>
          <w:kern w:val="0"/>
          <w:sz w:val="24"/>
          <w:lang w:val="zh-CN"/>
        </w:rPr>
        <w:t>年</w:t>
      </w:r>
      <w:r w:rsidRPr="00416511">
        <w:rPr>
          <w:rFonts w:ascii="宋体" w:hAnsi="宋体" w:cs="宋体"/>
          <w:kern w:val="0"/>
          <w:sz w:val="24"/>
          <w:lang w:val="zh-CN"/>
        </w:rPr>
        <w:t>5</w:t>
      </w:r>
      <w:r w:rsidRPr="00416511">
        <w:rPr>
          <w:rFonts w:ascii="宋体" w:hAnsi="宋体" w:cs="宋体" w:hint="eastAsia"/>
          <w:kern w:val="0"/>
          <w:sz w:val="24"/>
          <w:lang w:val="zh-CN"/>
        </w:rPr>
        <w:t>月起任公司副董事长兼总经理。</w:t>
      </w:r>
    </w:p>
    <w:p w:rsidR="007D4564" w:rsidRPr="00856C93" w:rsidRDefault="007D4564" w:rsidP="00AC798D">
      <w:pPr>
        <w:autoSpaceDE w:val="0"/>
        <w:autoSpaceDN w:val="0"/>
        <w:adjustRightInd w:val="0"/>
        <w:snapToGrid w:val="0"/>
        <w:spacing w:line="360" w:lineRule="auto"/>
        <w:ind w:firstLineChars="200" w:firstLine="480"/>
        <w:rPr>
          <w:rFonts w:ascii="宋体" w:hAnsi="宋体" w:cs="宋体"/>
          <w:kern w:val="0"/>
          <w:sz w:val="24"/>
          <w:lang w:val="zh-CN"/>
        </w:rPr>
      </w:pPr>
      <w:r>
        <w:rPr>
          <w:rFonts w:ascii="宋体" w:hAnsi="宋体" w:cs="宋体" w:hint="eastAsia"/>
          <w:kern w:val="0"/>
          <w:sz w:val="24"/>
          <w:lang w:val="zh-CN"/>
        </w:rPr>
        <w:t>李满良</w:t>
      </w:r>
      <w:r w:rsidR="00BE4259" w:rsidRPr="00BE4259">
        <w:rPr>
          <w:rFonts w:ascii="宋体" w:hAnsi="宋体" w:cs="宋体" w:hint="eastAsia"/>
          <w:kern w:val="0"/>
          <w:sz w:val="24"/>
          <w:lang w:val="zh-CN"/>
        </w:rPr>
        <w:t>先生</w:t>
      </w:r>
      <w:r w:rsidR="00BE4259" w:rsidRPr="00BE4259">
        <w:rPr>
          <w:rFonts w:ascii="宋体" w:hAnsi="宋体" w:cs="宋体"/>
          <w:kern w:val="0"/>
          <w:sz w:val="24"/>
          <w:lang w:val="zh-CN"/>
        </w:rPr>
        <w:t>与持有公司5%以上股份的股东、实际控制人、公司其他董事、监事、高级管理人员不存在关联关系；最近三十六个月内没有受过中国证监会及其他有关部门的处罚和证券交易所其他纪律处分，没有因涉嫌犯罪被司法机关立案侦查或者涉嫌违法违规被中国证监会立案稽查，尚未有明确结论；没有被中国证监会在证券期货市场</w:t>
      </w:r>
      <w:r w:rsidR="00AC798D">
        <w:rPr>
          <w:rFonts w:ascii="宋体" w:hAnsi="宋体" w:cs="宋体"/>
          <w:kern w:val="0"/>
          <w:sz w:val="24"/>
          <w:lang w:val="zh-CN"/>
        </w:rPr>
        <w:t>违法失信信息公开查询平台公示或者被人民法院纳入失信被执行人名单；</w:t>
      </w:r>
      <w:r w:rsidR="00AC798D" w:rsidRPr="00AC798D">
        <w:rPr>
          <w:rFonts w:ascii="宋体" w:hAnsi="宋体" w:cs="宋体" w:hint="eastAsia"/>
          <w:kern w:val="0"/>
          <w:sz w:val="24"/>
          <w:lang w:val="zh-CN"/>
        </w:rPr>
        <w:t>不存在《深圳证券交易所上市公司自律监管指引第1号—主板上市公司规范运作》第3.2.2条第一款规定的不得提名为高级管理人员的情形；</w:t>
      </w:r>
      <w:r w:rsidR="00BE4259" w:rsidRPr="00BE4259">
        <w:rPr>
          <w:rFonts w:ascii="宋体" w:hAnsi="宋体" w:cs="宋体" w:hint="eastAsia"/>
          <w:kern w:val="0"/>
          <w:sz w:val="24"/>
          <w:lang w:val="zh-CN"/>
        </w:rPr>
        <w:t>截至目前，</w:t>
      </w:r>
      <w:r w:rsidRPr="00AD172B">
        <w:rPr>
          <w:rFonts w:ascii="宋体" w:hAnsi="宋体" w:cs="宋体" w:hint="eastAsia"/>
          <w:kern w:val="0"/>
          <w:sz w:val="24"/>
          <w:lang w:val="zh-CN"/>
        </w:rPr>
        <w:t>持有公司股份</w:t>
      </w:r>
      <w:r>
        <w:rPr>
          <w:rFonts w:ascii="宋体" w:hAnsi="宋体" w:cs="宋体" w:hint="eastAsia"/>
          <w:kern w:val="0"/>
          <w:sz w:val="24"/>
          <w:lang w:val="zh-CN"/>
        </w:rPr>
        <w:t>167</w:t>
      </w:r>
      <w:r w:rsidRPr="00AD172B">
        <w:rPr>
          <w:rFonts w:ascii="宋体" w:hAnsi="宋体" w:cs="宋体" w:hint="eastAsia"/>
          <w:kern w:val="0"/>
          <w:sz w:val="24"/>
          <w:lang w:val="zh-CN"/>
        </w:rPr>
        <w:t>,</w:t>
      </w:r>
      <w:r>
        <w:rPr>
          <w:rFonts w:ascii="宋体" w:hAnsi="宋体" w:cs="宋体" w:hint="eastAsia"/>
          <w:kern w:val="0"/>
          <w:sz w:val="24"/>
          <w:lang w:val="zh-CN"/>
        </w:rPr>
        <w:t>4</w:t>
      </w:r>
      <w:r w:rsidRPr="00AD172B">
        <w:rPr>
          <w:rFonts w:ascii="宋体" w:hAnsi="宋体" w:cs="宋体" w:hint="eastAsia"/>
          <w:kern w:val="0"/>
          <w:sz w:val="24"/>
          <w:lang w:val="zh-CN"/>
        </w:rPr>
        <w:t>00股。</w:t>
      </w:r>
    </w:p>
    <w:p w:rsidR="00B7413B" w:rsidRPr="00AC798D" w:rsidRDefault="00B7413B" w:rsidP="00AC798D">
      <w:pPr>
        <w:autoSpaceDE w:val="0"/>
        <w:autoSpaceDN w:val="0"/>
        <w:adjustRightInd w:val="0"/>
        <w:snapToGrid w:val="0"/>
        <w:spacing w:line="360" w:lineRule="auto"/>
        <w:ind w:firstLineChars="200" w:firstLine="480"/>
        <w:rPr>
          <w:rFonts w:ascii="宋体" w:hAnsi="宋体" w:cs="宋体"/>
          <w:kern w:val="0"/>
          <w:sz w:val="24"/>
          <w:lang w:val="zh-CN"/>
        </w:rPr>
      </w:pPr>
    </w:p>
    <w:p w:rsidR="006B1316" w:rsidRPr="00AC798D" w:rsidRDefault="006B1316" w:rsidP="00AC798D">
      <w:pPr>
        <w:autoSpaceDE w:val="0"/>
        <w:autoSpaceDN w:val="0"/>
        <w:adjustRightInd w:val="0"/>
        <w:snapToGrid w:val="0"/>
        <w:spacing w:line="360" w:lineRule="auto"/>
        <w:ind w:firstLineChars="200" w:firstLine="480"/>
        <w:rPr>
          <w:rFonts w:ascii="宋体" w:hAnsi="宋体" w:cs="宋体"/>
          <w:kern w:val="0"/>
          <w:sz w:val="24"/>
          <w:lang w:val="zh-CN"/>
        </w:rPr>
      </w:pPr>
      <w:r w:rsidRPr="00AC798D">
        <w:rPr>
          <w:rFonts w:ascii="宋体" w:hAnsi="宋体" w:cs="宋体" w:hint="eastAsia"/>
          <w:kern w:val="0"/>
          <w:sz w:val="24"/>
          <w:lang w:val="zh-CN"/>
        </w:rPr>
        <w:t>王学良先生，1987年1月生，本科学历，双学士学位。2013年4月至2015年10月，任江苏宝利国际投资股份有限公司证券事务代表；2015年10月至2021年6月，任江苏宝利国际投资股份有限公司董事、副总经理、董事会秘书。2021年7月起任公司副总经理兼董事会秘书。</w:t>
      </w:r>
    </w:p>
    <w:p w:rsidR="006B1316" w:rsidRDefault="006B1316" w:rsidP="00AC798D">
      <w:pPr>
        <w:autoSpaceDE w:val="0"/>
        <w:autoSpaceDN w:val="0"/>
        <w:adjustRightInd w:val="0"/>
        <w:snapToGrid w:val="0"/>
        <w:spacing w:line="360" w:lineRule="auto"/>
        <w:ind w:firstLineChars="200" w:firstLine="480"/>
        <w:rPr>
          <w:rFonts w:ascii="宋体" w:hAnsi="宋体" w:cs="宋体"/>
          <w:kern w:val="0"/>
          <w:sz w:val="24"/>
          <w:lang w:val="zh-CN"/>
        </w:rPr>
      </w:pPr>
      <w:r w:rsidRPr="00AC798D">
        <w:rPr>
          <w:rFonts w:ascii="宋体" w:hAnsi="宋体" w:cs="宋体" w:hint="eastAsia"/>
          <w:kern w:val="0"/>
          <w:sz w:val="24"/>
          <w:lang w:val="zh-CN"/>
        </w:rPr>
        <w:t>王学良先生</w:t>
      </w:r>
      <w:r w:rsidR="00BE4259" w:rsidRPr="00AC798D">
        <w:rPr>
          <w:rFonts w:ascii="宋体" w:hAnsi="宋体" w:cs="宋体"/>
          <w:kern w:val="0"/>
          <w:sz w:val="24"/>
          <w:lang w:val="zh-CN"/>
        </w:rPr>
        <w:t>与持有公司5%以上股份的股东、实际控制人、公司其他董事、监事、高级管理人员不存在关联关系；</w:t>
      </w:r>
      <w:r w:rsidRPr="00AC798D">
        <w:rPr>
          <w:rFonts w:ascii="宋体" w:hAnsi="宋体" w:cs="宋体"/>
          <w:kern w:val="0"/>
          <w:sz w:val="24"/>
          <w:lang w:val="zh-CN"/>
        </w:rPr>
        <w:t>最近三十六个月内没有受过中国证监会及其他有关部门的处罚和证券交易所其他纪律处分，没有因涉嫌犯罪被司法机关立案侦查或者涉嫌违法违规被中国证监会立案稽查，尚未有明确结论；没有被中国证监会在证券期货市场</w:t>
      </w:r>
      <w:r w:rsidR="00AC798D" w:rsidRPr="00AC798D">
        <w:rPr>
          <w:rFonts w:ascii="宋体" w:hAnsi="宋体" w:cs="宋体"/>
          <w:kern w:val="0"/>
          <w:sz w:val="24"/>
          <w:lang w:val="zh-CN"/>
        </w:rPr>
        <w:t>违法失信信息公开查询平台公示或者被人民法院纳入失信被执行人名单；</w:t>
      </w:r>
      <w:r w:rsidR="00AC798D" w:rsidRPr="00AC798D">
        <w:rPr>
          <w:rFonts w:ascii="宋体" w:hAnsi="宋体" w:cs="宋体" w:hint="eastAsia"/>
          <w:kern w:val="0"/>
          <w:sz w:val="24"/>
          <w:lang w:val="zh-CN"/>
        </w:rPr>
        <w:t>不存在《深圳证券交易所上市公司自律监管指引第1号—主板上市公司规范运作》第3.2.2条第一款规定的不得提名为高级管理人员的情形；</w:t>
      </w:r>
      <w:r w:rsidRPr="00AC798D">
        <w:rPr>
          <w:rFonts w:ascii="宋体" w:hAnsi="宋体" w:cs="宋体" w:hint="eastAsia"/>
          <w:kern w:val="0"/>
          <w:sz w:val="24"/>
          <w:lang w:val="zh-CN"/>
        </w:rPr>
        <w:t>截至目前，未持有公司股份。</w:t>
      </w:r>
    </w:p>
    <w:p w:rsidR="00A635D2" w:rsidRPr="00AC798D" w:rsidRDefault="00A635D2" w:rsidP="00AC798D">
      <w:pPr>
        <w:autoSpaceDE w:val="0"/>
        <w:autoSpaceDN w:val="0"/>
        <w:adjustRightInd w:val="0"/>
        <w:snapToGrid w:val="0"/>
        <w:spacing w:line="360" w:lineRule="auto"/>
        <w:ind w:firstLineChars="200" w:firstLine="480"/>
        <w:rPr>
          <w:rFonts w:ascii="宋体" w:hAnsi="宋体" w:cs="宋体"/>
          <w:kern w:val="0"/>
          <w:sz w:val="24"/>
          <w:lang w:val="zh-CN"/>
        </w:rPr>
      </w:pPr>
    </w:p>
    <w:p w:rsidR="00435F5C" w:rsidRPr="00AC798D" w:rsidRDefault="00435F5C" w:rsidP="00435F5C">
      <w:pPr>
        <w:autoSpaceDE w:val="0"/>
        <w:autoSpaceDN w:val="0"/>
        <w:adjustRightInd w:val="0"/>
        <w:snapToGrid w:val="0"/>
        <w:spacing w:line="360" w:lineRule="auto"/>
        <w:ind w:firstLineChars="200" w:firstLine="480"/>
        <w:rPr>
          <w:rFonts w:ascii="宋体" w:hAnsi="宋体" w:cs="宋体"/>
          <w:kern w:val="0"/>
          <w:sz w:val="24"/>
          <w:lang w:val="zh-CN"/>
        </w:rPr>
      </w:pPr>
      <w:r>
        <w:rPr>
          <w:rFonts w:ascii="宋体" w:hAnsi="宋体" w:cs="宋体" w:hint="eastAsia"/>
          <w:kern w:val="0"/>
          <w:sz w:val="24"/>
          <w:lang w:val="zh-CN"/>
        </w:rPr>
        <w:t>卜坚先生，1980年11月出生，本科学历，注册会计师。2003年8月至2015年1</w:t>
      </w:r>
      <w:r>
        <w:rPr>
          <w:rFonts w:ascii="宋体" w:hAnsi="宋体" w:cs="宋体" w:hint="eastAsia"/>
          <w:kern w:val="0"/>
          <w:sz w:val="24"/>
          <w:lang w:val="zh-CN"/>
        </w:rPr>
        <w:lastRenderedPageBreak/>
        <w:t>月，任上海浦东发展银行江阴支行信贷经理；2015年2月至2017年5月，任华夏银行江阴支行信贷经理；2017年7月至2019年9月，任江阴公用事业产业发展有限公司法</w:t>
      </w:r>
      <w:proofErr w:type="gramStart"/>
      <w:r>
        <w:rPr>
          <w:rFonts w:ascii="宋体" w:hAnsi="宋体" w:cs="宋体" w:hint="eastAsia"/>
          <w:kern w:val="0"/>
          <w:sz w:val="24"/>
          <w:lang w:val="zh-CN"/>
        </w:rPr>
        <w:t>务</w:t>
      </w:r>
      <w:proofErr w:type="gramEnd"/>
      <w:r>
        <w:rPr>
          <w:rFonts w:ascii="宋体" w:hAnsi="宋体" w:cs="宋体" w:hint="eastAsia"/>
          <w:kern w:val="0"/>
          <w:sz w:val="24"/>
          <w:lang w:val="zh-CN"/>
        </w:rPr>
        <w:t>审计部负责人；2019年10月至2021年6月，任江阴申越律师事务所执业律师；2021年7月至2021年12月，任职于江阴</w:t>
      </w:r>
      <w:proofErr w:type="gramStart"/>
      <w:r>
        <w:rPr>
          <w:rFonts w:ascii="宋体" w:hAnsi="宋体" w:cs="宋体" w:hint="eastAsia"/>
          <w:kern w:val="0"/>
          <w:sz w:val="24"/>
          <w:lang w:val="zh-CN"/>
        </w:rPr>
        <w:t>澄</w:t>
      </w:r>
      <w:proofErr w:type="gramEnd"/>
      <w:r>
        <w:rPr>
          <w:rFonts w:ascii="宋体" w:hAnsi="宋体" w:cs="宋体" w:hint="eastAsia"/>
          <w:kern w:val="0"/>
          <w:sz w:val="24"/>
          <w:lang w:val="zh-CN"/>
        </w:rPr>
        <w:t>东南热力有限责任公司财务部；</w:t>
      </w:r>
      <w:r w:rsidRPr="00DC3DCE">
        <w:rPr>
          <w:rFonts w:ascii="宋体" w:hAnsi="宋体" w:cs="宋体" w:hint="eastAsia"/>
          <w:kern w:val="0"/>
          <w:sz w:val="24"/>
          <w:lang w:val="zh-CN"/>
        </w:rPr>
        <w:t>2021年12月至2023年1</w:t>
      </w:r>
      <w:r>
        <w:rPr>
          <w:rFonts w:ascii="宋体" w:hAnsi="宋体" w:cs="宋体" w:hint="eastAsia"/>
          <w:kern w:val="0"/>
          <w:sz w:val="24"/>
          <w:lang w:val="zh-CN"/>
        </w:rPr>
        <w:t>0</w:t>
      </w:r>
      <w:r w:rsidRPr="00DC3DCE">
        <w:rPr>
          <w:rFonts w:ascii="宋体" w:hAnsi="宋体" w:cs="宋体" w:hint="eastAsia"/>
          <w:kern w:val="0"/>
          <w:sz w:val="24"/>
          <w:lang w:val="zh-CN"/>
        </w:rPr>
        <w:t>月，任</w:t>
      </w:r>
      <w:r>
        <w:rPr>
          <w:rFonts w:ascii="宋体" w:hAnsi="宋体" w:cs="宋体" w:hint="eastAsia"/>
          <w:kern w:val="0"/>
          <w:sz w:val="24"/>
          <w:lang w:val="zh-CN"/>
        </w:rPr>
        <w:t>江阴市金阳融资担保有限公司总经理助理。</w:t>
      </w:r>
    </w:p>
    <w:p w:rsidR="00435F5C" w:rsidRDefault="00435F5C" w:rsidP="00435F5C">
      <w:pPr>
        <w:autoSpaceDE w:val="0"/>
        <w:autoSpaceDN w:val="0"/>
        <w:adjustRightInd w:val="0"/>
        <w:snapToGrid w:val="0"/>
        <w:spacing w:line="360" w:lineRule="auto"/>
        <w:ind w:firstLineChars="200" w:firstLine="480"/>
        <w:rPr>
          <w:rFonts w:ascii="宋体" w:hAnsi="宋体" w:cs="宋体"/>
          <w:kern w:val="0"/>
          <w:sz w:val="24"/>
          <w:lang w:val="zh-CN"/>
        </w:rPr>
      </w:pPr>
      <w:r>
        <w:rPr>
          <w:rFonts w:ascii="宋体" w:hAnsi="宋体" w:cs="宋体" w:hint="eastAsia"/>
          <w:kern w:val="0"/>
          <w:sz w:val="24"/>
          <w:lang w:val="zh-CN"/>
        </w:rPr>
        <w:t>卜坚</w:t>
      </w:r>
      <w:r w:rsidRPr="00AC798D">
        <w:rPr>
          <w:rFonts w:ascii="宋体" w:hAnsi="宋体" w:cs="宋体" w:hint="eastAsia"/>
          <w:kern w:val="0"/>
          <w:sz w:val="24"/>
          <w:lang w:val="zh-CN"/>
        </w:rPr>
        <w:t>先生</w:t>
      </w:r>
      <w:r w:rsidRPr="00AC798D">
        <w:rPr>
          <w:rFonts w:ascii="宋体" w:hAnsi="宋体" w:cs="宋体"/>
          <w:kern w:val="0"/>
          <w:sz w:val="24"/>
          <w:lang w:val="zh-CN"/>
        </w:rPr>
        <w:t>与持有公司5%以上股份的股东、实际控制人、公司其他董事、监事、高级管理人员不存在关联关系；最近三十六个月内没有受过中国证监会及其他有关部门的处罚和证券交易所其他纪律处分，没有因涉嫌犯罪被司法机关立案侦查或者涉嫌违法违规被中国证监会立案稽查，尚未有明确结论；没有被中国证监会在证券期货市场违法失信信息公开查询平台公示或者被人民法院纳入失信被执行人名单；</w:t>
      </w:r>
      <w:r w:rsidRPr="00AC798D">
        <w:rPr>
          <w:rFonts w:ascii="宋体" w:hAnsi="宋体" w:cs="宋体" w:hint="eastAsia"/>
          <w:kern w:val="0"/>
          <w:sz w:val="24"/>
          <w:lang w:val="zh-CN"/>
        </w:rPr>
        <w:t>不存在《深圳证券交易所上市公司自律监管指引第1号—主板上市公司规范运作》第3.2.2条第一款规定的不得提名为高级管理人员的情形；截至目前，未持有公司股份。</w:t>
      </w:r>
    </w:p>
    <w:p w:rsidR="00435F5C" w:rsidRPr="00AC798D" w:rsidRDefault="00435F5C" w:rsidP="00435F5C">
      <w:pPr>
        <w:autoSpaceDE w:val="0"/>
        <w:autoSpaceDN w:val="0"/>
        <w:adjustRightInd w:val="0"/>
        <w:snapToGrid w:val="0"/>
        <w:spacing w:line="360" w:lineRule="auto"/>
        <w:ind w:firstLineChars="200" w:firstLine="480"/>
        <w:rPr>
          <w:rFonts w:ascii="宋体" w:hAnsi="宋体" w:cs="宋体"/>
          <w:kern w:val="0"/>
          <w:sz w:val="24"/>
          <w:lang w:val="zh-CN"/>
        </w:rPr>
      </w:pPr>
    </w:p>
    <w:p w:rsidR="00435F5C" w:rsidRDefault="00435F5C" w:rsidP="00435F5C">
      <w:pPr>
        <w:autoSpaceDE w:val="0"/>
        <w:autoSpaceDN w:val="0"/>
        <w:adjustRightInd w:val="0"/>
        <w:snapToGrid w:val="0"/>
        <w:spacing w:line="360" w:lineRule="auto"/>
        <w:ind w:firstLineChars="200" w:firstLine="480"/>
        <w:rPr>
          <w:rFonts w:ascii="宋体" w:hAnsi="宋体" w:cs="宋体"/>
          <w:kern w:val="0"/>
          <w:sz w:val="24"/>
          <w:lang w:val="zh-CN"/>
        </w:rPr>
      </w:pPr>
      <w:r w:rsidRPr="00AC798D">
        <w:rPr>
          <w:rFonts w:ascii="宋体" w:hAnsi="宋体" w:cs="宋体" w:hint="eastAsia"/>
          <w:kern w:val="0"/>
          <w:sz w:val="24"/>
          <w:lang w:val="zh-CN"/>
        </w:rPr>
        <w:t>吴雅清女士，</w:t>
      </w:r>
      <w:r w:rsidRPr="00FB5664">
        <w:rPr>
          <w:rFonts w:ascii="宋体" w:hAnsi="宋体" w:cs="宋体"/>
          <w:kern w:val="0"/>
          <w:sz w:val="24"/>
          <w:lang w:val="zh-CN"/>
        </w:rPr>
        <w:t>1969</w:t>
      </w:r>
      <w:r w:rsidRPr="00FB5664">
        <w:rPr>
          <w:rFonts w:ascii="宋体" w:hAnsi="宋体" w:cs="宋体" w:hint="eastAsia"/>
          <w:kern w:val="0"/>
          <w:sz w:val="24"/>
          <w:lang w:val="zh-CN"/>
        </w:rPr>
        <w:t>年</w:t>
      </w:r>
      <w:r>
        <w:rPr>
          <w:rFonts w:ascii="宋体" w:hAnsi="宋体" w:cs="宋体" w:hint="eastAsia"/>
          <w:kern w:val="0"/>
          <w:sz w:val="24"/>
          <w:lang w:val="zh-CN"/>
        </w:rPr>
        <w:t>1月</w:t>
      </w:r>
      <w:r w:rsidRPr="00FB5664">
        <w:rPr>
          <w:rFonts w:ascii="宋体" w:hAnsi="宋体" w:cs="宋体" w:hint="eastAsia"/>
          <w:kern w:val="0"/>
          <w:sz w:val="24"/>
          <w:lang w:val="zh-CN"/>
        </w:rPr>
        <w:t>出生，本科学历，高级会计师。</w:t>
      </w:r>
      <w:r w:rsidRPr="00FB5664">
        <w:rPr>
          <w:rFonts w:ascii="宋体" w:hAnsi="宋体" w:cs="宋体"/>
          <w:kern w:val="0"/>
          <w:sz w:val="24"/>
          <w:lang w:val="zh-CN"/>
        </w:rPr>
        <w:t>1988</w:t>
      </w:r>
      <w:r w:rsidRPr="00FB5664">
        <w:rPr>
          <w:rFonts w:ascii="宋体" w:hAnsi="宋体" w:cs="宋体" w:hint="eastAsia"/>
          <w:kern w:val="0"/>
          <w:sz w:val="24"/>
          <w:lang w:val="zh-CN"/>
        </w:rPr>
        <w:t>年</w:t>
      </w:r>
      <w:r w:rsidRPr="00FB5664">
        <w:rPr>
          <w:rFonts w:ascii="宋体" w:hAnsi="宋体" w:cs="宋体"/>
          <w:kern w:val="0"/>
          <w:sz w:val="24"/>
          <w:lang w:val="zh-CN"/>
        </w:rPr>
        <w:t>10</w:t>
      </w:r>
      <w:r w:rsidRPr="00FB5664">
        <w:rPr>
          <w:rFonts w:ascii="宋体" w:hAnsi="宋体" w:cs="宋体" w:hint="eastAsia"/>
          <w:kern w:val="0"/>
          <w:sz w:val="24"/>
          <w:lang w:val="zh-CN"/>
        </w:rPr>
        <w:t>月</w:t>
      </w:r>
      <w:r>
        <w:rPr>
          <w:rFonts w:ascii="宋体" w:hAnsi="宋体" w:cs="宋体"/>
          <w:kern w:val="0"/>
          <w:sz w:val="24"/>
          <w:lang w:val="zh-CN"/>
        </w:rPr>
        <w:t>至</w:t>
      </w:r>
      <w:r w:rsidRPr="00FB5664">
        <w:rPr>
          <w:rFonts w:ascii="宋体" w:hAnsi="宋体" w:cs="宋体"/>
          <w:kern w:val="0"/>
          <w:sz w:val="24"/>
          <w:lang w:val="zh-CN"/>
        </w:rPr>
        <w:t>1995</w:t>
      </w:r>
      <w:r w:rsidRPr="00FB5664">
        <w:rPr>
          <w:rFonts w:ascii="宋体" w:hAnsi="宋体" w:cs="宋体" w:hint="eastAsia"/>
          <w:kern w:val="0"/>
          <w:sz w:val="24"/>
          <w:lang w:val="zh-CN"/>
        </w:rPr>
        <w:t>年</w:t>
      </w:r>
      <w:r w:rsidRPr="00FB5664">
        <w:rPr>
          <w:rFonts w:ascii="宋体" w:hAnsi="宋体" w:cs="宋体"/>
          <w:kern w:val="0"/>
          <w:sz w:val="24"/>
          <w:lang w:val="zh-CN"/>
        </w:rPr>
        <w:t>4</w:t>
      </w:r>
      <w:r>
        <w:rPr>
          <w:rFonts w:ascii="宋体" w:hAnsi="宋体" w:cs="宋体" w:hint="eastAsia"/>
          <w:kern w:val="0"/>
          <w:sz w:val="24"/>
          <w:lang w:val="zh-CN"/>
        </w:rPr>
        <w:t>月任江阴</w:t>
      </w:r>
      <w:proofErr w:type="gramStart"/>
      <w:r>
        <w:rPr>
          <w:rFonts w:ascii="宋体" w:hAnsi="宋体" w:cs="宋体" w:hint="eastAsia"/>
          <w:kern w:val="0"/>
          <w:sz w:val="24"/>
          <w:lang w:val="zh-CN"/>
        </w:rPr>
        <w:t>凯</w:t>
      </w:r>
      <w:proofErr w:type="gramEnd"/>
      <w:r>
        <w:rPr>
          <w:rFonts w:ascii="宋体" w:hAnsi="宋体" w:cs="宋体" w:hint="eastAsia"/>
          <w:kern w:val="0"/>
          <w:sz w:val="24"/>
          <w:lang w:val="zh-CN"/>
        </w:rPr>
        <w:t>澄</w:t>
      </w:r>
      <w:r w:rsidRPr="00FB5664">
        <w:rPr>
          <w:rFonts w:ascii="宋体" w:hAnsi="宋体" w:cs="宋体" w:hint="eastAsia"/>
          <w:kern w:val="0"/>
          <w:sz w:val="24"/>
          <w:lang w:val="zh-CN"/>
        </w:rPr>
        <w:t>起重机械</w:t>
      </w:r>
      <w:r>
        <w:rPr>
          <w:rFonts w:ascii="宋体" w:hAnsi="宋体" w:cs="宋体" w:hint="eastAsia"/>
          <w:kern w:val="0"/>
          <w:sz w:val="24"/>
          <w:lang w:val="zh-CN"/>
        </w:rPr>
        <w:t>有限公司</w:t>
      </w:r>
      <w:r w:rsidRPr="00FB5664">
        <w:rPr>
          <w:rFonts w:ascii="宋体" w:hAnsi="宋体" w:cs="宋体" w:hint="eastAsia"/>
          <w:kern w:val="0"/>
          <w:sz w:val="24"/>
          <w:lang w:val="zh-CN"/>
        </w:rPr>
        <w:t>会计；</w:t>
      </w:r>
      <w:r w:rsidRPr="00FB5664">
        <w:rPr>
          <w:rFonts w:ascii="宋体" w:hAnsi="宋体" w:cs="宋体"/>
          <w:kern w:val="0"/>
          <w:sz w:val="24"/>
          <w:lang w:val="zh-CN"/>
        </w:rPr>
        <w:t>1995</w:t>
      </w:r>
      <w:r w:rsidRPr="00FB5664">
        <w:rPr>
          <w:rFonts w:ascii="宋体" w:hAnsi="宋体" w:cs="宋体" w:hint="eastAsia"/>
          <w:kern w:val="0"/>
          <w:sz w:val="24"/>
          <w:lang w:val="zh-CN"/>
        </w:rPr>
        <w:t>年</w:t>
      </w:r>
      <w:r w:rsidRPr="00FB5664">
        <w:rPr>
          <w:rFonts w:ascii="宋体" w:hAnsi="宋体" w:cs="宋体"/>
          <w:kern w:val="0"/>
          <w:sz w:val="24"/>
          <w:lang w:val="zh-CN"/>
        </w:rPr>
        <w:t>5</w:t>
      </w:r>
      <w:r>
        <w:rPr>
          <w:rFonts w:ascii="宋体" w:hAnsi="宋体" w:cs="宋体"/>
          <w:kern w:val="0"/>
          <w:sz w:val="24"/>
          <w:lang w:val="zh-CN"/>
        </w:rPr>
        <w:t>月至</w:t>
      </w:r>
      <w:r w:rsidRPr="00FB5664">
        <w:rPr>
          <w:rFonts w:ascii="宋体" w:hAnsi="宋体" w:cs="宋体"/>
          <w:kern w:val="0"/>
          <w:sz w:val="24"/>
          <w:lang w:val="zh-CN"/>
        </w:rPr>
        <w:t>2005</w:t>
      </w:r>
      <w:r w:rsidRPr="00FB5664">
        <w:rPr>
          <w:rFonts w:ascii="宋体" w:hAnsi="宋体" w:cs="宋体" w:hint="eastAsia"/>
          <w:kern w:val="0"/>
          <w:sz w:val="24"/>
          <w:lang w:val="zh-CN"/>
        </w:rPr>
        <w:t>年</w:t>
      </w:r>
      <w:r w:rsidRPr="00FB5664">
        <w:rPr>
          <w:rFonts w:ascii="宋体" w:hAnsi="宋体" w:cs="宋体"/>
          <w:kern w:val="0"/>
          <w:sz w:val="24"/>
          <w:lang w:val="zh-CN"/>
        </w:rPr>
        <w:t>9</w:t>
      </w:r>
      <w:r w:rsidRPr="00FB5664">
        <w:rPr>
          <w:rFonts w:ascii="宋体" w:hAnsi="宋体" w:cs="宋体" w:hint="eastAsia"/>
          <w:kern w:val="0"/>
          <w:sz w:val="24"/>
          <w:lang w:val="zh-CN"/>
        </w:rPr>
        <w:t>月，任职于江阴市国联投资发展有限公司财务部；</w:t>
      </w:r>
      <w:r w:rsidRPr="00FB5664">
        <w:rPr>
          <w:rFonts w:ascii="宋体" w:hAnsi="宋体" w:cs="宋体"/>
          <w:kern w:val="0"/>
          <w:sz w:val="24"/>
          <w:lang w:val="zh-CN"/>
        </w:rPr>
        <w:t>2005</w:t>
      </w:r>
      <w:r w:rsidRPr="00FB5664">
        <w:rPr>
          <w:rFonts w:ascii="宋体" w:hAnsi="宋体" w:cs="宋体" w:hint="eastAsia"/>
          <w:kern w:val="0"/>
          <w:sz w:val="24"/>
          <w:lang w:val="zh-CN"/>
        </w:rPr>
        <w:t>年</w:t>
      </w:r>
      <w:r w:rsidRPr="00FB5664">
        <w:rPr>
          <w:rFonts w:ascii="宋体" w:hAnsi="宋体" w:cs="宋体"/>
          <w:kern w:val="0"/>
          <w:sz w:val="24"/>
          <w:lang w:val="zh-CN"/>
        </w:rPr>
        <w:t>10</w:t>
      </w:r>
      <w:r w:rsidRPr="00FB5664">
        <w:rPr>
          <w:rFonts w:ascii="宋体" w:hAnsi="宋体" w:cs="宋体" w:hint="eastAsia"/>
          <w:kern w:val="0"/>
          <w:sz w:val="24"/>
          <w:lang w:val="zh-CN"/>
        </w:rPr>
        <w:t>月</w:t>
      </w:r>
      <w:r>
        <w:rPr>
          <w:rFonts w:ascii="宋体" w:hAnsi="宋体" w:cs="宋体" w:hint="eastAsia"/>
          <w:kern w:val="0"/>
          <w:sz w:val="24"/>
          <w:lang w:val="zh-CN"/>
        </w:rPr>
        <w:t>至</w:t>
      </w:r>
      <w:r w:rsidRPr="00FB5664">
        <w:rPr>
          <w:rFonts w:ascii="宋体" w:hAnsi="宋体" w:cs="宋体"/>
          <w:kern w:val="0"/>
          <w:sz w:val="24"/>
          <w:lang w:val="zh-CN"/>
        </w:rPr>
        <w:t>2018</w:t>
      </w:r>
      <w:r w:rsidRPr="00FB5664">
        <w:rPr>
          <w:rFonts w:ascii="宋体" w:hAnsi="宋体" w:cs="宋体" w:hint="eastAsia"/>
          <w:kern w:val="0"/>
          <w:sz w:val="24"/>
          <w:lang w:val="zh-CN"/>
        </w:rPr>
        <w:t>年</w:t>
      </w:r>
      <w:r w:rsidRPr="00FB5664">
        <w:rPr>
          <w:rFonts w:ascii="宋体" w:hAnsi="宋体" w:cs="宋体"/>
          <w:kern w:val="0"/>
          <w:sz w:val="24"/>
          <w:lang w:val="zh-CN"/>
        </w:rPr>
        <w:t>3</w:t>
      </w:r>
      <w:r>
        <w:rPr>
          <w:rFonts w:ascii="宋体" w:hAnsi="宋体" w:cs="宋体" w:hint="eastAsia"/>
          <w:kern w:val="0"/>
          <w:sz w:val="24"/>
          <w:lang w:val="zh-CN"/>
        </w:rPr>
        <w:t>月，</w:t>
      </w:r>
      <w:r w:rsidRPr="00FB5664">
        <w:rPr>
          <w:rFonts w:ascii="宋体" w:hAnsi="宋体" w:cs="宋体" w:hint="eastAsia"/>
          <w:kern w:val="0"/>
          <w:sz w:val="24"/>
          <w:lang w:val="zh-CN"/>
        </w:rPr>
        <w:t>任</w:t>
      </w:r>
      <w:r w:rsidRPr="00C74D0D">
        <w:rPr>
          <w:rFonts w:ascii="宋体" w:hAnsi="宋体" w:cs="宋体"/>
          <w:kern w:val="0"/>
          <w:sz w:val="24"/>
          <w:lang w:val="zh-CN"/>
        </w:rPr>
        <w:t>江阴市新国联集团有限公司</w:t>
      </w:r>
      <w:r w:rsidRPr="00FB5664">
        <w:rPr>
          <w:rFonts w:ascii="宋体" w:hAnsi="宋体" w:cs="宋体" w:hint="eastAsia"/>
          <w:kern w:val="0"/>
          <w:sz w:val="24"/>
          <w:lang w:val="zh-CN"/>
        </w:rPr>
        <w:t>财务部副经理、经理；</w:t>
      </w:r>
      <w:r>
        <w:rPr>
          <w:rFonts w:ascii="宋体" w:hAnsi="宋体" w:cs="宋体" w:hint="eastAsia"/>
          <w:kern w:val="0"/>
          <w:sz w:val="24"/>
          <w:lang w:val="zh-CN"/>
        </w:rPr>
        <w:t>2018年3月至今，任江阴市新国联集团有限公司董事</w:t>
      </w:r>
      <w:r w:rsidR="00E0797B">
        <w:rPr>
          <w:rFonts w:ascii="宋体" w:hAnsi="宋体" w:cs="宋体" w:hint="eastAsia"/>
          <w:kern w:val="0"/>
          <w:sz w:val="24"/>
          <w:lang w:val="zh-CN"/>
        </w:rPr>
        <w:t>；</w:t>
      </w:r>
      <w:r w:rsidRPr="00764341">
        <w:rPr>
          <w:rFonts w:ascii="宋体" w:hAnsi="宋体" w:cs="宋体" w:hint="eastAsia"/>
          <w:kern w:val="0"/>
          <w:sz w:val="24"/>
          <w:lang w:val="zh-CN"/>
        </w:rPr>
        <w:t>2023年9月</w:t>
      </w:r>
      <w:r>
        <w:rPr>
          <w:rFonts w:ascii="宋体" w:hAnsi="宋体" w:cs="宋体" w:hint="eastAsia"/>
          <w:kern w:val="0"/>
          <w:sz w:val="24"/>
          <w:lang w:val="zh-CN"/>
        </w:rPr>
        <w:t>至今</w:t>
      </w:r>
      <w:r w:rsidRPr="00764341">
        <w:rPr>
          <w:rFonts w:ascii="宋体" w:hAnsi="宋体" w:cs="宋体" w:hint="eastAsia"/>
          <w:kern w:val="0"/>
          <w:sz w:val="24"/>
          <w:lang w:val="zh-CN"/>
        </w:rPr>
        <w:t>任江苏华西集团有限公司董事。</w:t>
      </w:r>
    </w:p>
    <w:p w:rsidR="00435F5C" w:rsidRPr="00AC798D" w:rsidRDefault="00435F5C" w:rsidP="00435F5C">
      <w:pPr>
        <w:autoSpaceDE w:val="0"/>
        <w:autoSpaceDN w:val="0"/>
        <w:adjustRightInd w:val="0"/>
        <w:snapToGrid w:val="0"/>
        <w:spacing w:line="360" w:lineRule="auto"/>
        <w:ind w:firstLineChars="200" w:firstLine="480"/>
        <w:rPr>
          <w:rFonts w:ascii="宋体" w:hAnsi="宋体" w:cs="宋体"/>
          <w:kern w:val="0"/>
          <w:sz w:val="24"/>
          <w:lang w:val="zh-CN"/>
        </w:rPr>
      </w:pPr>
      <w:r>
        <w:rPr>
          <w:rFonts w:ascii="宋体" w:hAnsi="宋体" w:cs="宋体"/>
          <w:kern w:val="0"/>
          <w:sz w:val="24"/>
          <w:lang w:val="zh-CN"/>
        </w:rPr>
        <w:t>吴雅清女士现任</w:t>
      </w:r>
      <w:r w:rsidRPr="00764341">
        <w:rPr>
          <w:rFonts w:ascii="宋体" w:hAnsi="宋体" w:cs="宋体"/>
          <w:kern w:val="0"/>
          <w:sz w:val="24"/>
          <w:lang w:val="zh-CN"/>
        </w:rPr>
        <w:t>公司控股股东江苏华西集团有限公司董事，</w:t>
      </w:r>
      <w:r w:rsidRPr="00764341">
        <w:rPr>
          <w:rFonts w:ascii="宋体" w:hAnsi="宋体" w:cs="宋体" w:hint="eastAsia"/>
          <w:kern w:val="0"/>
          <w:sz w:val="24"/>
          <w:lang w:val="zh-CN"/>
        </w:rPr>
        <w:t>与</w:t>
      </w:r>
      <w:r>
        <w:rPr>
          <w:rFonts w:ascii="宋体" w:hAnsi="宋体" w:cs="宋体" w:hint="eastAsia"/>
          <w:kern w:val="0"/>
          <w:sz w:val="24"/>
          <w:lang w:val="zh-CN"/>
        </w:rPr>
        <w:t>其他持有5%以上股份的股东、</w:t>
      </w:r>
      <w:r w:rsidRPr="00C74D0D">
        <w:rPr>
          <w:rFonts w:ascii="宋体" w:hAnsi="宋体" w:cs="宋体"/>
          <w:kern w:val="0"/>
          <w:sz w:val="24"/>
          <w:lang w:val="zh-CN"/>
        </w:rPr>
        <w:t>公司其他董事、监事、高级管理人员不存在关联关系</w:t>
      </w:r>
      <w:r>
        <w:rPr>
          <w:rFonts w:ascii="宋体" w:hAnsi="宋体" w:cs="宋体"/>
          <w:kern w:val="0"/>
          <w:sz w:val="24"/>
          <w:lang w:val="zh-CN"/>
        </w:rPr>
        <w:t>；</w:t>
      </w:r>
      <w:r w:rsidRPr="00AC798D">
        <w:rPr>
          <w:rFonts w:ascii="宋体" w:hAnsi="宋体" w:cs="宋体"/>
          <w:kern w:val="0"/>
          <w:sz w:val="24"/>
          <w:lang w:val="zh-CN"/>
        </w:rPr>
        <w:t>最近三十六个月内没有受过中国证监会及其他有关部门的处罚和证券交易所其他纪律处分，没有因涉嫌犯罪被司法机关立案侦查或者涉嫌违法违规被中国证监会立案稽查，尚未有明确结论；没有被中国证监会在证券期货市场违法失信信息公开查询平台公示或者被人民法院纳入失信被执行人名单；</w:t>
      </w:r>
      <w:r w:rsidRPr="00AC798D">
        <w:rPr>
          <w:rFonts w:ascii="宋体" w:hAnsi="宋体" w:cs="宋体" w:hint="eastAsia"/>
          <w:kern w:val="0"/>
          <w:sz w:val="24"/>
          <w:lang w:val="zh-CN"/>
        </w:rPr>
        <w:t>不存在《深圳证券交易所上市公司自律监管指引第1号—主板上市公司规范运作》第3.2.2条第一款规定的不得提名为高级管理人员的情形；截至目前，未持有公司股份。</w:t>
      </w:r>
    </w:p>
    <w:p w:rsidR="00BE4259" w:rsidRDefault="00BE4259" w:rsidP="00435F5C">
      <w:pPr>
        <w:autoSpaceDE w:val="0"/>
        <w:autoSpaceDN w:val="0"/>
        <w:adjustRightInd w:val="0"/>
        <w:snapToGrid w:val="0"/>
        <w:spacing w:line="360" w:lineRule="auto"/>
        <w:ind w:firstLineChars="200" w:firstLine="480"/>
        <w:rPr>
          <w:rFonts w:ascii="宋体" w:hAnsi="宋体" w:cs="宋体"/>
          <w:kern w:val="0"/>
          <w:sz w:val="24"/>
          <w:lang w:val="zh-CN"/>
        </w:rPr>
      </w:pPr>
    </w:p>
    <w:sectPr w:rsidR="00BE4259">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571" w:rsidRDefault="001B3571" w:rsidP="004E2801">
      <w:r>
        <w:separator/>
      </w:r>
    </w:p>
  </w:endnote>
  <w:endnote w:type="continuationSeparator" w:id="0">
    <w:p w:rsidR="001B3571" w:rsidRDefault="001B3571" w:rsidP="004E2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83C" w:rsidRDefault="0058583C">
    <w:pPr>
      <w:pStyle w:val="a5"/>
      <w:jc w:val="center"/>
    </w:pPr>
    <w:r>
      <w:fldChar w:fldCharType="begin"/>
    </w:r>
    <w:r>
      <w:instrText xml:space="preserve"> PAGE   \* MERGEFORMAT </w:instrText>
    </w:r>
    <w:r>
      <w:fldChar w:fldCharType="separate"/>
    </w:r>
    <w:r w:rsidR="000E206A" w:rsidRPr="000E206A">
      <w:rPr>
        <w:noProof/>
        <w:lang w:val="zh-CN"/>
      </w:rPr>
      <w:t>1</w:t>
    </w:r>
    <w:r>
      <w:fldChar w:fldCharType="end"/>
    </w:r>
  </w:p>
  <w:p w:rsidR="0058583C" w:rsidRDefault="0058583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571" w:rsidRDefault="001B3571" w:rsidP="004E2801">
      <w:r>
        <w:separator/>
      </w:r>
    </w:p>
  </w:footnote>
  <w:footnote w:type="continuationSeparator" w:id="0">
    <w:p w:rsidR="001B3571" w:rsidRDefault="001B3571" w:rsidP="004E28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A40A2"/>
    <w:multiLevelType w:val="hybridMultilevel"/>
    <w:tmpl w:val="44EC806E"/>
    <w:lvl w:ilvl="0" w:tplc="7D68A0C6">
      <w:start w:val="1"/>
      <w:numFmt w:val="decimal"/>
      <w:lvlText w:val="%1、"/>
      <w:lvlJc w:val="left"/>
      <w:pPr>
        <w:tabs>
          <w:tab w:val="num" w:pos="941"/>
        </w:tabs>
        <w:ind w:left="941" w:hanging="360"/>
      </w:pPr>
      <w:rPr>
        <w:rFonts w:hAnsi="Times New Roman" w:hint="default"/>
      </w:rPr>
    </w:lvl>
    <w:lvl w:ilvl="1" w:tplc="04090019" w:tentative="1">
      <w:start w:val="1"/>
      <w:numFmt w:val="lowerLetter"/>
      <w:lvlText w:val="%2)"/>
      <w:lvlJc w:val="left"/>
      <w:pPr>
        <w:tabs>
          <w:tab w:val="num" w:pos="1421"/>
        </w:tabs>
        <w:ind w:left="1421" w:hanging="420"/>
      </w:pPr>
    </w:lvl>
    <w:lvl w:ilvl="2" w:tplc="0409001B" w:tentative="1">
      <w:start w:val="1"/>
      <w:numFmt w:val="lowerRoman"/>
      <w:lvlText w:val="%3."/>
      <w:lvlJc w:val="right"/>
      <w:pPr>
        <w:tabs>
          <w:tab w:val="num" w:pos="1841"/>
        </w:tabs>
        <w:ind w:left="1841" w:hanging="420"/>
      </w:pPr>
    </w:lvl>
    <w:lvl w:ilvl="3" w:tplc="0409000F" w:tentative="1">
      <w:start w:val="1"/>
      <w:numFmt w:val="decimal"/>
      <w:lvlText w:val="%4."/>
      <w:lvlJc w:val="left"/>
      <w:pPr>
        <w:tabs>
          <w:tab w:val="num" w:pos="2261"/>
        </w:tabs>
        <w:ind w:left="2261" w:hanging="420"/>
      </w:pPr>
    </w:lvl>
    <w:lvl w:ilvl="4" w:tplc="04090019" w:tentative="1">
      <w:start w:val="1"/>
      <w:numFmt w:val="lowerLetter"/>
      <w:lvlText w:val="%5)"/>
      <w:lvlJc w:val="left"/>
      <w:pPr>
        <w:tabs>
          <w:tab w:val="num" w:pos="2681"/>
        </w:tabs>
        <w:ind w:left="2681" w:hanging="420"/>
      </w:pPr>
    </w:lvl>
    <w:lvl w:ilvl="5" w:tplc="0409001B" w:tentative="1">
      <w:start w:val="1"/>
      <w:numFmt w:val="lowerRoman"/>
      <w:lvlText w:val="%6."/>
      <w:lvlJc w:val="right"/>
      <w:pPr>
        <w:tabs>
          <w:tab w:val="num" w:pos="3101"/>
        </w:tabs>
        <w:ind w:left="3101" w:hanging="420"/>
      </w:pPr>
    </w:lvl>
    <w:lvl w:ilvl="6" w:tplc="0409000F" w:tentative="1">
      <w:start w:val="1"/>
      <w:numFmt w:val="decimal"/>
      <w:lvlText w:val="%7."/>
      <w:lvlJc w:val="left"/>
      <w:pPr>
        <w:tabs>
          <w:tab w:val="num" w:pos="3521"/>
        </w:tabs>
        <w:ind w:left="3521" w:hanging="420"/>
      </w:pPr>
    </w:lvl>
    <w:lvl w:ilvl="7" w:tplc="04090019" w:tentative="1">
      <w:start w:val="1"/>
      <w:numFmt w:val="lowerLetter"/>
      <w:lvlText w:val="%8)"/>
      <w:lvlJc w:val="left"/>
      <w:pPr>
        <w:tabs>
          <w:tab w:val="num" w:pos="3941"/>
        </w:tabs>
        <w:ind w:left="3941" w:hanging="420"/>
      </w:pPr>
    </w:lvl>
    <w:lvl w:ilvl="8" w:tplc="0409001B" w:tentative="1">
      <w:start w:val="1"/>
      <w:numFmt w:val="lowerRoman"/>
      <w:lvlText w:val="%9."/>
      <w:lvlJc w:val="right"/>
      <w:pPr>
        <w:tabs>
          <w:tab w:val="num" w:pos="4361"/>
        </w:tabs>
        <w:ind w:left="436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129"/>
    <w:rsid w:val="00004C68"/>
    <w:rsid w:val="0003301D"/>
    <w:rsid w:val="0004494A"/>
    <w:rsid w:val="00044D84"/>
    <w:rsid w:val="00061DED"/>
    <w:rsid w:val="00062655"/>
    <w:rsid w:val="00062BAC"/>
    <w:rsid w:val="000740BD"/>
    <w:rsid w:val="00075C31"/>
    <w:rsid w:val="00085FCB"/>
    <w:rsid w:val="00087023"/>
    <w:rsid w:val="000A3B19"/>
    <w:rsid w:val="000C14B7"/>
    <w:rsid w:val="000C3A51"/>
    <w:rsid w:val="000D38F5"/>
    <w:rsid w:val="000D7F1D"/>
    <w:rsid w:val="000E206A"/>
    <w:rsid w:val="000F5805"/>
    <w:rsid w:val="000F6D2C"/>
    <w:rsid w:val="00107AAB"/>
    <w:rsid w:val="0011692E"/>
    <w:rsid w:val="00117ADC"/>
    <w:rsid w:val="001339C8"/>
    <w:rsid w:val="00137DF4"/>
    <w:rsid w:val="001434F7"/>
    <w:rsid w:val="001648E8"/>
    <w:rsid w:val="00170224"/>
    <w:rsid w:val="001747AC"/>
    <w:rsid w:val="00176742"/>
    <w:rsid w:val="00192461"/>
    <w:rsid w:val="001B3571"/>
    <w:rsid w:val="001C088F"/>
    <w:rsid w:val="001C3742"/>
    <w:rsid w:val="001D20DF"/>
    <w:rsid w:val="001D3697"/>
    <w:rsid w:val="001E233B"/>
    <w:rsid w:val="00201DA8"/>
    <w:rsid w:val="00235E27"/>
    <w:rsid w:val="002670C7"/>
    <w:rsid w:val="002B619B"/>
    <w:rsid w:val="002D223C"/>
    <w:rsid w:val="003102BD"/>
    <w:rsid w:val="00312727"/>
    <w:rsid w:val="003170B0"/>
    <w:rsid w:val="003235DF"/>
    <w:rsid w:val="003375C3"/>
    <w:rsid w:val="00347BA9"/>
    <w:rsid w:val="00350078"/>
    <w:rsid w:val="00355873"/>
    <w:rsid w:val="0036165B"/>
    <w:rsid w:val="00362017"/>
    <w:rsid w:val="00366D41"/>
    <w:rsid w:val="003836EB"/>
    <w:rsid w:val="003A68F8"/>
    <w:rsid w:val="003D1FE5"/>
    <w:rsid w:val="003D5D0B"/>
    <w:rsid w:val="003E4BF7"/>
    <w:rsid w:val="00435F5C"/>
    <w:rsid w:val="00436890"/>
    <w:rsid w:val="00450D1B"/>
    <w:rsid w:val="00462BA7"/>
    <w:rsid w:val="00486C4A"/>
    <w:rsid w:val="00492592"/>
    <w:rsid w:val="00492C07"/>
    <w:rsid w:val="004A09A1"/>
    <w:rsid w:val="004A140B"/>
    <w:rsid w:val="004A1BED"/>
    <w:rsid w:val="004E2801"/>
    <w:rsid w:val="0050162E"/>
    <w:rsid w:val="00546D71"/>
    <w:rsid w:val="0055607F"/>
    <w:rsid w:val="00573DF5"/>
    <w:rsid w:val="0058583C"/>
    <w:rsid w:val="005B56CF"/>
    <w:rsid w:val="005E49A7"/>
    <w:rsid w:val="005E7E8E"/>
    <w:rsid w:val="005F47FB"/>
    <w:rsid w:val="006052D2"/>
    <w:rsid w:val="0061354A"/>
    <w:rsid w:val="00643105"/>
    <w:rsid w:val="006543AC"/>
    <w:rsid w:val="00656E87"/>
    <w:rsid w:val="00661449"/>
    <w:rsid w:val="006756B9"/>
    <w:rsid w:val="006811E7"/>
    <w:rsid w:val="006B1316"/>
    <w:rsid w:val="006C081A"/>
    <w:rsid w:val="006C1F19"/>
    <w:rsid w:val="006C3C02"/>
    <w:rsid w:val="006F08CF"/>
    <w:rsid w:val="00714C48"/>
    <w:rsid w:val="00720BF8"/>
    <w:rsid w:val="007220F2"/>
    <w:rsid w:val="00724521"/>
    <w:rsid w:val="00736ADB"/>
    <w:rsid w:val="007436C1"/>
    <w:rsid w:val="0076165D"/>
    <w:rsid w:val="007B2F9A"/>
    <w:rsid w:val="007D4564"/>
    <w:rsid w:val="007D7A32"/>
    <w:rsid w:val="007F06E1"/>
    <w:rsid w:val="008250D0"/>
    <w:rsid w:val="00842F6E"/>
    <w:rsid w:val="008716A5"/>
    <w:rsid w:val="00874F33"/>
    <w:rsid w:val="00891909"/>
    <w:rsid w:val="008B5AA1"/>
    <w:rsid w:val="008C0DF6"/>
    <w:rsid w:val="008E1792"/>
    <w:rsid w:val="008E594B"/>
    <w:rsid w:val="008F1738"/>
    <w:rsid w:val="00901E5D"/>
    <w:rsid w:val="0091544F"/>
    <w:rsid w:val="00941790"/>
    <w:rsid w:val="00943DF5"/>
    <w:rsid w:val="009506F9"/>
    <w:rsid w:val="00961482"/>
    <w:rsid w:val="0097260E"/>
    <w:rsid w:val="00976102"/>
    <w:rsid w:val="009A14D1"/>
    <w:rsid w:val="009B0401"/>
    <w:rsid w:val="009B24C6"/>
    <w:rsid w:val="009B3EAA"/>
    <w:rsid w:val="009F309B"/>
    <w:rsid w:val="00A071D9"/>
    <w:rsid w:val="00A339DD"/>
    <w:rsid w:val="00A34067"/>
    <w:rsid w:val="00A635D2"/>
    <w:rsid w:val="00A80C18"/>
    <w:rsid w:val="00AA262F"/>
    <w:rsid w:val="00AB6FB4"/>
    <w:rsid w:val="00AC798D"/>
    <w:rsid w:val="00AD49F5"/>
    <w:rsid w:val="00AD6068"/>
    <w:rsid w:val="00AE0460"/>
    <w:rsid w:val="00B07129"/>
    <w:rsid w:val="00B7413B"/>
    <w:rsid w:val="00BA7554"/>
    <w:rsid w:val="00BD1001"/>
    <w:rsid w:val="00BD1DEC"/>
    <w:rsid w:val="00BE01AD"/>
    <w:rsid w:val="00BE2AD9"/>
    <w:rsid w:val="00BE4259"/>
    <w:rsid w:val="00BF7D39"/>
    <w:rsid w:val="00C07575"/>
    <w:rsid w:val="00C106E8"/>
    <w:rsid w:val="00C34678"/>
    <w:rsid w:val="00C563E1"/>
    <w:rsid w:val="00C7370B"/>
    <w:rsid w:val="00C90C58"/>
    <w:rsid w:val="00CF1158"/>
    <w:rsid w:val="00CF6F08"/>
    <w:rsid w:val="00D15369"/>
    <w:rsid w:val="00D335F0"/>
    <w:rsid w:val="00D3466D"/>
    <w:rsid w:val="00D5474F"/>
    <w:rsid w:val="00D90558"/>
    <w:rsid w:val="00DA1B98"/>
    <w:rsid w:val="00DA62D8"/>
    <w:rsid w:val="00DB097E"/>
    <w:rsid w:val="00DC2B49"/>
    <w:rsid w:val="00DC62BE"/>
    <w:rsid w:val="00E000C9"/>
    <w:rsid w:val="00E0797B"/>
    <w:rsid w:val="00E2591E"/>
    <w:rsid w:val="00E32084"/>
    <w:rsid w:val="00E7666D"/>
    <w:rsid w:val="00E851F1"/>
    <w:rsid w:val="00E960BC"/>
    <w:rsid w:val="00EB73D6"/>
    <w:rsid w:val="00EC6B54"/>
    <w:rsid w:val="00ED3129"/>
    <w:rsid w:val="00ED65C3"/>
    <w:rsid w:val="00EF5485"/>
    <w:rsid w:val="00F038FD"/>
    <w:rsid w:val="00F12B55"/>
    <w:rsid w:val="00F24AF8"/>
    <w:rsid w:val="00F855E8"/>
    <w:rsid w:val="00F97CC2"/>
    <w:rsid w:val="00FB152B"/>
    <w:rsid w:val="00FC3B6D"/>
    <w:rsid w:val="00FD05A6"/>
    <w:rsid w:val="00FD3A92"/>
    <w:rsid w:val="00FE4C50"/>
    <w:rsid w:val="00FF7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312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D3129"/>
    <w:pPr>
      <w:widowControl/>
      <w:spacing w:before="100" w:beforeAutospacing="1" w:after="100" w:afterAutospacing="1"/>
      <w:jc w:val="left"/>
    </w:pPr>
    <w:rPr>
      <w:rFonts w:ascii="宋体" w:hAnsi="宋体" w:cs="宋体"/>
      <w:kern w:val="0"/>
      <w:sz w:val="24"/>
    </w:rPr>
  </w:style>
  <w:style w:type="paragraph" w:customStyle="1" w:styleId="CharCharCharCharCharChar1CharCharChar">
    <w:name w:val="Char Char Char Char Char Char1 Char Char Char"/>
    <w:basedOn w:val="a"/>
    <w:rsid w:val="00ED3129"/>
    <w:pPr>
      <w:autoSpaceDE w:val="0"/>
      <w:autoSpaceDN w:val="0"/>
      <w:adjustRightInd w:val="0"/>
      <w:jc w:val="left"/>
      <w:textAlignment w:val="baseline"/>
    </w:pPr>
    <w:rPr>
      <w:rFonts w:ascii="宋体"/>
      <w:kern w:val="0"/>
      <w:sz w:val="34"/>
      <w:szCs w:val="20"/>
    </w:rPr>
  </w:style>
  <w:style w:type="paragraph" w:styleId="a4">
    <w:name w:val="header"/>
    <w:basedOn w:val="a"/>
    <w:link w:val="Char"/>
    <w:rsid w:val="004E280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4E2801"/>
    <w:rPr>
      <w:kern w:val="2"/>
      <w:sz w:val="18"/>
      <w:szCs w:val="18"/>
    </w:rPr>
  </w:style>
  <w:style w:type="paragraph" w:styleId="a5">
    <w:name w:val="footer"/>
    <w:basedOn w:val="a"/>
    <w:link w:val="Char0"/>
    <w:uiPriority w:val="99"/>
    <w:rsid w:val="004E2801"/>
    <w:pPr>
      <w:tabs>
        <w:tab w:val="center" w:pos="4153"/>
        <w:tab w:val="right" w:pos="8306"/>
      </w:tabs>
      <w:snapToGrid w:val="0"/>
      <w:jc w:val="left"/>
    </w:pPr>
    <w:rPr>
      <w:sz w:val="18"/>
      <w:szCs w:val="18"/>
    </w:rPr>
  </w:style>
  <w:style w:type="character" w:customStyle="1" w:styleId="Char0">
    <w:name w:val="页脚 Char"/>
    <w:link w:val="a5"/>
    <w:uiPriority w:val="99"/>
    <w:rsid w:val="004E2801"/>
    <w:rPr>
      <w:kern w:val="2"/>
      <w:sz w:val="18"/>
      <w:szCs w:val="18"/>
    </w:rPr>
  </w:style>
  <w:style w:type="character" w:styleId="a6">
    <w:name w:val="Hyperlink"/>
    <w:rsid w:val="003235D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312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D3129"/>
    <w:pPr>
      <w:widowControl/>
      <w:spacing w:before="100" w:beforeAutospacing="1" w:after="100" w:afterAutospacing="1"/>
      <w:jc w:val="left"/>
    </w:pPr>
    <w:rPr>
      <w:rFonts w:ascii="宋体" w:hAnsi="宋体" w:cs="宋体"/>
      <w:kern w:val="0"/>
      <w:sz w:val="24"/>
    </w:rPr>
  </w:style>
  <w:style w:type="paragraph" w:customStyle="1" w:styleId="CharCharCharCharCharChar1CharCharChar">
    <w:name w:val="Char Char Char Char Char Char1 Char Char Char"/>
    <w:basedOn w:val="a"/>
    <w:rsid w:val="00ED3129"/>
    <w:pPr>
      <w:autoSpaceDE w:val="0"/>
      <w:autoSpaceDN w:val="0"/>
      <w:adjustRightInd w:val="0"/>
      <w:jc w:val="left"/>
      <w:textAlignment w:val="baseline"/>
    </w:pPr>
    <w:rPr>
      <w:rFonts w:ascii="宋体"/>
      <w:kern w:val="0"/>
      <w:sz w:val="34"/>
      <w:szCs w:val="20"/>
    </w:rPr>
  </w:style>
  <w:style w:type="paragraph" w:styleId="a4">
    <w:name w:val="header"/>
    <w:basedOn w:val="a"/>
    <w:link w:val="Char"/>
    <w:rsid w:val="004E280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4E2801"/>
    <w:rPr>
      <w:kern w:val="2"/>
      <w:sz w:val="18"/>
      <w:szCs w:val="18"/>
    </w:rPr>
  </w:style>
  <w:style w:type="paragraph" w:styleId="a5">
    <w:name w:val="footer"/>
    <w:basedOn w:val="a"/>
    <w:link w:val="Char0"/>
    <w:uiPriority w:val="99"/>
    <w:rsid w:val="004E2801"/>
    <w:pPr>
      <w:tabs>
        <w:tab w:val="center" w:pos="4153"/>
        <w:tab w:val="right" w:pos="8306"/>
      </w:tabs>
      <w:snapToGrid w:val="0"/>
      <w:jc w:val="left"/>
    </w:pPr>
    <w:rPr>
      <w:sz w:val="18"/>
      <w:szCs w:val="18"/>
    </w:rPr>
  </w:style>
  <w:style w:type="character" w:customStyle="1" w:styleId="Char0">
    <w:name w:val="页脚 Char"/>
    <w:link w:val="a5"/>
    <w:uiPriority w:val="99"/>
    <w:rsid w:val="004E2801"/>
    <w:rPr>
      <w:kern w:val="2"/>
      <w:sz w:val="18"/>
      <w:szCs w:val="18"/>
    </w:rPr>
  </w:style>
  <w:style w:type="character" w:styleId="a6">
    <w:name w:val="Hyperlink"/>
    <w:rsid w:val="003235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917963">
      <w:bodyDiv w:val="1"/>
      <w:marLeft w:val="0"/>
      <w:marRight w:val="0"/>
      <w:marTop w:val="0"/>
      <w:marBottom w:val="0"/>
      <w:divBdr>
        <w:top w:val="none" w:sz="0" w:space="0" w:color="auto"/>
        <w:left w:val="none" w:sz="0" w:space="0" w:color="auto"/>
        <w:bottom w:val="none" w:sz="0" w:space="0" w:color="auto"/>
        <w:right w:val="none" w:sz="0" w:space="0" w:color="auto"/>
      </w:divBdr>
      <w:divsChild>
        <w:div w:id="1847211870">
          <w:marLeft w:val="0"/>
          <w:marRight w:val="0"/>
          <w:marTop w:val="0"/>
          <w:marBottom w:val="0"/>
          <w:divBdr>
            <w:top w:val="none" w:sz="0" w:space="0" w:color="auto"/>
            <w:left w:val="none" w:sz="0" w:space="0" w:color="auto"/>
            <w:bottom w:val="none" w:sz="0" w:space="0" w:color="auto"/>
            <w:right w:val="none" w:sz="0" w:space="0" w:color="auto"/>
          </w:divBdr>
          <w:divsChild>
            <w:div w:id="1326520251">
              <w:marLeft w:val="0"/>
              <w:marRight w:val="0"/>
              <w:marTop w:val="0"/>
              <w:marBottom w:val="0"/>
              <w:divBdr>
                <w:top w:val="none" w:sz="0" w:space="0" w:color="auto"/>
                <w:left w:val="none" w:sz="0" w:space="0" w:color="auto"/>
                <w:bottom w:val="none" w:sz="0" w:space="0" w:color="auto"/>
                <w:right w:val="none" w:sz="0" w:space="0" w:color="auto"/>
              </w:divBdr>
              <w:divsChild>
                <w:div w:id="72553956">
                  <w:marLeft w:val="0"/>
                  <w:marRight w:val="0"/>
                  <w:marTop w:val="0"/>
                  <w:marBottom w:val="0"/>
                  <w:divBdr>
                    <w:top w:val="single" w:sz="6" w:space="0" w:color="E8E8E8"/>
                    <w:left w:val="none" w:sz="0" w:space="0" w:color="auto"/>
                    <w:bottom w:val="single" w:sz="6" w:space="0" w:color="CCCCCC"/>
                    <w:right w:val="none" w:sz="0" w:space="0" w:color="auto"/>
                  </w:divBdr>
                  <w:divsChild>
                    <w:div w:id="1243179045">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837236634">
      <w:bodyDiv w:val="1"/>
      <w:marLeft w:val="0"/>
      <w:marRight w:val="0"/>
      <w:marTop w:val="0"/>
      <w:marBottom w:val="0"/>
      <w:divBdr>
        <w:top w:val="none" w:sz="0" w:space="0" w:color="auto"/>
        <w:left w:val="none" w:sz="0" w:space="0" w:color="auto"/>
        <w:bottom w:val="none" w:sz="0" w:space="0" w:color="auto"/>
        <w:right w:val="none" w:sz="0" w:space="0" w:color="auto"/>
      </w:divBdr>
      <w:divsChild>
        <w:div w:id="785657267">
          <w:marLeft w:val="0"/>
          <w:marRight w:val="0"/>
          <w:marTop w:val="0"/>
          <w:marBottom w:val="0"/>
          <w:divBdr>
            <w:top w:val="none" w:sz="0" w:space="0" w:color="auto"/>
            <w:left w:val="none" w:sz="0" w:space="0" w:color="auto"/>
            <w:bottom w:val="none" w:sz="0" w:space="0" w:color="auto"/>
            <w:right w:val="none" w:sz="0" w:space="0" w:color="auto"/>
          </w:divBdr>
          <w:divsChild>
            <w:div w:id="302545499">
              <w:marLeft w:val="0"/>
              <w:marRight w:val="0"/>
              <w:marTop w:val="0"/>
              <w:marBottom w:val="0"/>
              <w:divBdr>
                <w:top w:val="none" w:sz="0" w:space="0" w:color="auto"/>
                <w:left w:val="none" w:sz="0" w:space="0" w:color="auto"/>
                <w:bottom w:val="none" w:sz="0" w:space="0" w:color="auto"/>
                <w:right w:val="none" w:sz="0" w:space="0" w:color="auto"/>
              </w:divBdr>
              <w:divsChild>
                <w:div w:id="446973710">
                  <w:marLeft w:val="0"/>
                  <w:marRight w:val="0"/>
                  <w:marTop w:val="0"/>
                  <w:marBottom w:val="0"/>
                  <w:divBdr>
                    <w:top w:val="single" w:sz="6" w:space="0" w:color="E8E8E8"/>
                    <w:left w:val="none" w:sz="0" w:space="0" w:color="auto"/>
                    <w:bottom w:val="single" w:sz="6" w:space="0" w:color="CCCCCC"/>
                    <w:right w:val="none" w:sz="0" w:space="0" w:color="auto"/>
                  </w:divBdr>
                  <w:divsChild>
                    <w:div w:id="142542147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1103913501">
      <w:bodyDiv w:val="1"/>
      <w:marLeft w:val="0"/>
      <w:marRight w:val="0"/>
      <w:marTop w:val="0"/>
      <w:marBottom w:val="0"/>
      <w:divBdr>
        <w:top w:val="none" w:sz="0" w:space="0" w:color="auto"/>
        <w:left w:val="none" w:sz="0" w:space="0" w:color="auto"/>
        <w:bottom w:val="none" w:sz="0" w:space="0" w:color="auto"/>
        <w:right w:val="none" w:sz="0" w:space="0" w:color="auto"/>
      </w:divBdr>
    </w:div>
    <w:div w:id="1382098125">
      <w:bodyDiv w:val="1"/>
      <w:marLeft w:val="0"/>
      <w:marRight w:val="0"/>
      <w:marTop w:val="0"/>
      <w:marBottom w:val="0"/>
      <w:divBdr>
        <w:top w:val="none" w:sz="0" w:space="0" w:color="auto"/>
        <w:left w:val="none" w:sz="0" w:space="0" w:color="auto"/>
        <w:bottom w:val="none" w:sz="0" w:space="0" w:color="auto"/>
        <w:right w:val="none" w:sz="0" w:space="0" w:color="auto"/>
      </w:divBdr>
      <w:divsChild>
        <w:div w:id="1812479740">
          <w:marLeft w:val="0"/>
          <w:marRight w:val="0"/>
          <w:marTop w:val="0"/>
          <w:marBottom w:val="0"/>
          <w:divBdr>
            <w:top w:val="none" w:sz="0" w:space="0" w:color="auto"/>
            <w:left w:val="none" w:sz="0" w:space="0" w:color="auto"/>
            <w:bottom w:val="none" w:sz="0" w:space="0" w:color="auto"/>
            <w:right w:val="none" w:sz="0" w:space="0" w:color="auto"/>
          </w:divBdr>
          <w:divsChild>
            <w:div w:id="835800152">
              <w:marLeft w:val="0"/>
              <w:marRight w:val="0"/>
              <w:marTop w:val="0"/>
              <w:marBottom w:val="0"/>
              <w:divBdr>
                <w:top w:val="none" w:sz="0" w:space="0" w:color="auto"/>
                <w:left w:val="none" w:sz="0" w:space="0" w:color="auto"/>
                <w:bottom w:val="none" w:sz="0" w:space="0" w:color="auto"/>
                <w:right w:val="none" w:sz="0" w:space="0" w:color="auto"/>
              </w:divBdr>
              <w:divsChild>
                <w:div w:id="2077044020">
                  <w:marLeft w:val="0"/>
                  <w:marRight w:val="0"/>
                  <w:marTop w:val="0"/>
                  <w:marBottom w:val="0"/>
                  <w:divBdr>
                    <w:top w:val="single" w:sz="6" w:space="0" w:color="E8E8E8"/>
                    <w:left w:val="none" w:sz="0" w:space="0" w:color="auto"/>
                    <w:bottom w:val="single" w:sz="6" w:space="0" w:color="CCCCCC"/>
                    <w:right w:val="none" w:sz="0" w:space="0" w:color="auto"/>
                  </w:divBdr>
                  <w:divsChild>
                    <w:div w:id="1332635902">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1507525126">
      <w:bodyDiv w:val="1"/>
      <w:marLeft w:val="0"/>
      <w:marRight w:val="0"/>
      <w:marTop w:val="0"/>
      <w:marBottom w:val="0"/>
      <w:divBdr>
        <w:top w:val="none" w:sz="0" w:space="0" w:color="auto"/>
        <w:left w:val="none" w:sz="0" w:space="0" w:color="auto"/>
        <w:bottom w:val="none" w:sz="0" w:space="0" w:color="auto"/>
        <w:right w:val="none" w:sz="0" w:space="0" w:color="auto"/>
      </w:divBdr>
      <w:divsChild>
        <w:div w:id="1114056068">
          <w:marLeft w:val="0"/>
          <w:marRight w:val="0"/>
          <w:marTop w:val="0"/>
          <w:marBottom w:val="0"/>
          <w:divBdr>
            <w:top w:val="none" w:sz="0" w:space="0" w:color="auto"/>
            <w:left w:val="none" w:sz="0" w:space="0" w:color="auto"/>
            <w:bottom w:val="none" w:sz="0" w:space="0" w:color="auto"/>
            <w:right w:val="none" w:sz="0" w:space="0" w:color="auto"/>
          </w:divBdr>
          <w:divsChild>
            <w:div w:id="1637756549">
              <w:marLeft w:val="0"/>
              <w:marRight w:val="0"/>
              <w:marTop w:val="0"/>
              <w:marBottom w:val="0"/>
              <w:divBdr>
                <w:top w:val="none" w:sz="0" w:space="0" w:color="auto"/>
                <w:left w:val="none" w:sz="0" w:space="0" w:color="auto"/>
                <w:bottom w:val="none" w:sz="0" w:space="0" w:color="auto"/>
                <w:right w:val="none" w:sz="0" w:space="0" w:color="auto"/>
              </w:divBdr>
              <w:divsChild>
                <w:div w:id="1140421019">
                  <w:marLeft w:val="0"/>
                  <w:marRight w:val="0"/>
                  <w:marTop w:val="0"/>
                  <w:marBottom w:val="0"/>
                  <w:divBdr>
                    <w:top w:val="single" w:sz="8" w:space="0" w:color="E8E8E8"/>
                    <w:left w:val="none" w:sz="0" w:space="0" w:color="auto"/>
                    <w:bottom w:val="single" w:sz="8" w:space="0" w:color="CCCCCC"/>
                    <w:right w:val="none" w:sz="0" w:space="0" w:color="auto"/>
                  </w:divBdr>
                  <w:divsChild>
                    <w:div w:id="111833715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543398021">
      <w:bodyDiv w:val="1"/>
      <w:marLeft w:val="0"/>
      <w:marRight w:val="0"/>
      <w:marTop w:val="0"/>
      <w:marBottom w:val="0"/>
      <w:divBdr>
        <w:top w:val="none" w:sz="0" w:space="0" w:color="auto"/>
        <w:left w:val="none" w:sz="0" w:space="0" w:color="auto"/>
        <w:bottom w:val="none" w:sz="0" w:space="0" w:color="auto"/>
        <w:right w:val="none" w:sz="0" w:space="0" w:color="auto"/>
      </w:divBdr>
      <w:divsChild>
        <w:div w:id="1060518201">
          <w:marLeft w:val="0"/>
          <w:marRight w:val="0"/>
          <w:marTop w:val="0"/>
          <w:marBottom w:val="0"/>
          <w:divBdr>
            <w:top w:val="none" w:sz="0" w:space="0" w:color="auto"/>
            <w:left w:val="none" w:sz="0" w:space="0" w:color="auto"/>
            <w:bottom w:val="none" w:sz="0" w:space="0" w:color="auto"/>
            <w:right w:val="none" w:sz="0" w:space="0" w:color="auto"/>
          </w:divBdr>
          <w:divsChild>
            <w:div w:id="490557968">
              <w:marLeft w:val="0"/>
              <w:marRight w:val="0"/>
              <w:marTop w:val="0"/>
              <w:marBottom w:val="0"/>
              <w:divBdr>
                <w:top w:val="none" w:sz="0" w:space="0" w:color="auto"/>
                <w:left w:val="none" w:sz="0" w:space="0" w:color="auto"/>
                <w:bottom w:val="none" w:sz="0" w:space="0" w:color="auto"/>
                <w:right w:val="none" w:sz="0" w:space="0" w:color="auto"/>
              </w:divBdr>
              <w:divsChild>
                <w:div w:id="744761661">
                  <w:marLeft w:val="0"/>
                  <w:marRight w:val="0"/>
                  <w:marTop w:val="0"/>
                  <w:marBottom w:val="0"/>
                  <w:divBdr>
                    <w:top w:val="single" w:sz="6" w:space="0" w:color="E8E8E8"/>
                    <w:left w:val="none" w:sz="0" w:space="0" w:color="auto"/>
                    <w:bottom w:val="single" w:sz="6" w:space="0" w:color="CCCCCC"/>
                    <w:right w:val="none" w:sz="0" w:space="0" w:color="auto"/>
                  </w:divBdr>
                  <w:divsChild>
                    <w:div w:id="98257903">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174097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info.com.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5</Pages>
  <Words>521</Words>
  <Characters>2970</Characters>
  <Application>Microsoft Office Word</Application>
  <DocSecurity>0</DocSecurity>
  <Lines>24</Lines>
  <Paragraphs>6</Paragraphs>
  <ScaleCrop>false</ScaleCrop>
  <Company/>
  <LinksUpToDate>false</LinksUpToDate>
  <CharactersWithSpaces>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zbc1</dc:creator>
  <cp:lastModifiedBy>Lenovo</cp:lastModifiedBy>
  <cp:revision>29</cp:revision>
  <cp:lastPrinted>2020-07-16T06:11:00Z</cp:lastPrinted>
  <dcterms:created xsi:type="dcterms:W3CDTF">2023-10-18T08:25:00Z</dcterms:created>
  <dcterms:modified xsi:type="dcterms:W3CDTF">2023-11-03T01:04:00Z</dcterms:modified>
</cp:coreProperties>
</file>