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5B" w:rsidRPr="006E21F8" w:rsidRDefault="00C5195B" w:rsidP="00C5195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Cs/>
          <w:sz w:val="24"/>
          <w:szCs w:val="24"/>
        </w:rPr>
      </w:pP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证券代码：000936  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证券简称：华西股份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49001D" w:rsidRPr="006E21F8">
        <w:rPr>
          <w:rFonts w:asciiTheme="minorEastAsia" w:hAnsiTheme="minorEastAsia" w:hint="eastAsia"/>
          <w:bCs/>
          <w:sz w:val="24"/>
          <w:szCs w:val="24"/>
        </w:rPr>
        <w:t xml:space="preserve">  </w:t>
      </w:r>
      <w:r w:rsidRPr="006E21F8">
        <w:rPr>
          <w:rFonts w:asciiTheme="minorEastAsia" w:hAnsiTheme="minorEastAsia" w:hint="eastAsia"/>
          <w:bCs/>
          <w:sz w:val="24"/>
          <w:szCs w:val="24"/>
        </w:rPr>
        <w:t xml:space="preserve"> 公告编号：20</w:t>
      </w:r>
      <w:r w:rsidR="005F3A45" w:rsidRPr="006E21F8">
        <w:rPr>
          <w:rFonts w:asciiTheme="minorEastAsia" w:hAnsiTheme="minorEastAsia" w:hint="eastAsia"/>
          <w:bCs/>
          <w:sz w:val="24"/>
          <w:szCs w:val="24"/>
        </w:rPr>
        <w:t>23</w:t>
      </w:r>
      <w:r w:rsidRPr="006E21F8">
        <w:rPr>
          <w:rFonts w:asciiTheme="minorEastAsia" w:hAnsiTheme="minorEastAsia" w:hint="eastAsia"/>
          <w:bCs/>
          <w:sz w:val="24"/>
          <w:szCs w:val="24"/>
        </w:rPr>
        <w:t>-</w:t>
      </w:r>
      <w:r w:rsidR="005F3A45" w:rsidRPr="006E21F8">
        <w:rPr>
          <w:rFonts w:asciiTheme="minorEastAsia" w:hAnsiTheme="minorEastAsia" w:hint="eastAsia"/>
          <w:bCs/>
          <w:sz w:val="24"/>
          <w:szCs w:val="24"/>
        </w:rPr>
        <w:t>03</w:t>
      </w:r>
      <w:r w:rsidR="00A06263" w:rsidRPr="006E21F8">
        <w:rPr>
          <w:rFonts w:asciiTheme="minorEastAsia" w:hAnsiTheme="minorEastAsia" w:hint="eastAsia"/>
          <w:bCs/>
          <w:sz w:val="24"/>
          <w:szCs w:val="24"/>
        </w:rPr>
        <w:t>4</w:t>
      </w:r>
    </w:p>
    <w:p w:rsidR="00C5195B" w:rsidRPr="0049001D" w:rsidRDefault="00C5195B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604323" w:rsidRDefault="00C5195B" w:rsidP="005D0368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  <w:r w:rsidRPr="00F9600A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江苏华西村股份有限公司</w:t>
      </w:r>
    </w:p>
    <w:p w:rsidR="0049001D" w:rsidRDefault="00F9600A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  <w:r w:rsidRPr="00F9600A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关于控股股东</w:t>
      </w:r>
      <w:r w:rsidR="00604323" w:rsidRPr="00604323">
        <w:rPr>
          <w:rFonts w:ascii="黑体" w:eastAsia="黑体" w:hAnsi="仿宋" w:cs="宋体"/>
          <w:b/>
          <w:bCs/>
          <w:kern w:val="0"/>
          <w:sz w:val="28"/>
          <w:szCs w:val="28"/>
        </w:rPr>
        <w:t>部分股</w:t>
      </w:r>
      <w:r w:rsidR="00122508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份</w:t>
      </w:r>
      <w:r w:rsidR="00604323" w:rsidRPr="00604323">
        <w:rPr>
          <w:rFonts w:ascii="黑体" w:eastAsia="黑体" w:hAnsi="仿宋" w:cs="宋体"/>
          <w:b/>
          <w:bCs/>
          <w:kern w:val="0"/>
          <w:sz w:val="28"/>
          <w:szCs w:val="28"/>
        </w:rPr>
        <w:t>解除质押及重新质押的公告</w:t>
      </w:r>
    </w:p>
    <w:p w:rsidR="00604323" w:rsidRPr="0049001D" w:rsidRDefault="00604323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</w:p>
    <w:p w:rsidR="00C5195B" w:rsidRDefault="00C5195B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001D">
        <w:rPr>
          <w:rFonts w:asciiTheme="minorEastAsia" w:hAnsiTheme="minorEastAsia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416AED" w:rsidRDefault="00416AED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16AED" w:rsidRPr="00621F80" w:rsidRDefault="00416AED" w:rsidP="00416AE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21F80">
        <w:rPr>
          <w:rFonts w:asciiTheme="minorEastAsia" w:hAnsiTheme="minorEastAsia" w:hint="eastAsia"/>
          <w:b/>
          <w:sz w:val="24"/>
          <w:szCs w:val="24"/>
        </w:rPr>
        <w:t>特别风险提示：</w:t>
      </w:r>
    </w:p>
    <w:p w:rsidR="00416AED" w:rsidRPr="00224BED" w:rsidRDefault="00416AED" w:rsidP="00416A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21F80">
        <w:rPr>
          <w:rFonts w:asciiTheme="minorEastAsia" w:hAnsiTheme="minorEastAsia" w:hint="eastAsia"/>
          <w:sz w:val="24"/>
          <w:szCs w:val="24"/>
        </w:rPr>
        <w:t>控股股东江苏华西集团有限公司（以下简称“华西集团”）持有公司股份总数为</w:t>
      </w:r>
      <w:r>
        <w:rPr>
          <w:rFonts w:asciiTheme="minorEastAsia" w:hAnsiTheme="minorEastAsia" w:hint="eastAsia"/>
          <w:sz w:val="24"/>
          <w:szCs w:val="24"/>
        </w:rPr>
        <w:t>260,000,000</w:t>
      </w:r>
      <w:r w:rsidRPr="00621F80">
        <w:rPr>
          <w:rFonts w:asciiTheme="minorEastAsia" w:hAnsiTheme="minorEastAsia" w:hint="eastAsia"/>
          <w:sz w:val="24"/>
          <w:szCs w:val="24"/>
        </w:rPr>
        <w:t>股，占公司总股本的</w:t>
      </w:r>
      <w:r>
        <w:rPr>
          <w:rFonts w:asciiTheme="minorEastAsia" w:hAnsiTheme="minorEastAsia" w:hint="eastAsia"/>
          <w:sz w:val="24"/>
          <w:szCs w:val="24"/>
        </w:rPr>
        <w:t>29.34</w:t>
      </w:r>
      <w:r w:rsidRPr="00621F80">
        <w:rPr>
          <w:rFonts w:asciiTheme="minorEastAsia" w:hAnsiTheme="minorEastAsia" w:hint="eastAsia"/>
          <w:sz w:val="24"/>
          <w:szCs w:val="24"/>
        </w:rPr>
        <w:t>%。</w:t>
      </w:r>
      <w:r w:rsidR="00DC675B">
        <w:rPr>
          <w:rFonts w:asciiTheme="minorEastAsia" w:hAnsiTheme="minorEastAsia" w:hint="eastAsia"/>
          <w:sz w:val="24"/>
          <w:szCs w:val="24"/>
        </w:rPr>
        <w:t>截至本公告披露日，</w:t>
      </w:r>
      <w:r w:rsidRPr="00621F80">
        <w:rPr>
          <w:rFonts w:asciiTheme="minorEastAsia" w:hAnsiTheme="minorEastAsia" w:hint="eastAsia"/>
          <w:sz w:val="24"/>
          <w:szCs w:val="24"/>
        </w:rPr>
        <w:t>华西集团累计质押股份数量为</w:t>
      </w:r>
      <w:r>
        <w:rPr>
          <w:rFonts w:asciiTheme="minorEastAsia" w:hAnsiTheme="minorEastAsia" w:hint="eastAsia"/>
          <w:sz w:val="24"/>
          <w:szCs w:val="24"/>
        </w:rPr>
        <w:t>260,000,000</w:t>
      </w:r>
      <w:r w:rsidRPr="00621F80">
        <w:rPr>
          <w:rFonts w:asciiTheme="minorEastAsia" w:hAnsiTheme="minorEastAsia" w:hint="eastAsia"/>
          <w:sz w:val="24"/>
          <w:szCs w:val="24"/>
        </w:rPr>
        <w:t>股，占其所持公司股份数量比例达到</w:t>
      </w:r>
      <w:r>
        <w:rPr>
          <w:rFonts w:asciiTheme="minorEastAsia" w:hAnsiTheme="minorEastAsia" w:hint="eastAsia"/>
          <w:sz w:val="24"/>
          <w:szCs w:val="24"/>
        </w:rPr>
        <w:t>100</w:t>
      </w:r>
      <w:r w:rsidRPr="00621F80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621F80">
        <w:rPr>
          <w:rFonts w:asciiTheme="minorEastAsia" w:hAnsiTheme="minorEastAsia" w:hint="eastAsia"/>
          <w:sz w:val="24"/>
          <w:szCs w:val="24"/>
        </w:rPr>
        <w:t>请投资者注意相关风险。</w:t>
      </w:r>
    </w:p>
    <w:p w:rsidR="00416AED" w:rsidRPr="00416AED" w:rsidRDefault="00416AED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A220F" w:rsidRDefault="00C5195B" w:rsidP="0045109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江苏华西村股份有限公司（以下简称“公司”）近日接到控股股东</w:t>
      </w:r>
      <w:r w:rsidR="00BE5CF7">
        <w:rPr>
          <w:rFonts w:asciiTheme="minorEastAsia" w:hAnsiTheme="minorEastAsia" w:cs="宋体" w:hint="eastAsia"/>
          <w:kern w:val="0"/>
          <w:sz w:val="24"/>
          <w:szCs w:val="24"/>
        </w:rPr>
        <w:t>华西集团</w:t>
      </w:r>
      <w:r w:rsidR="002F7AC9" w:rsidRPr="002F7AC9">
        <w:rPr>
          <w:rFonts w:asciiTheme="minorEastAsia" w:hAnsiTheme="minorEastAsia" w:cs="宋体" w:hint="eastAsia"/>
          <w:kern w:val="0"/>
          <w:sz w:val="24"/>
          <w:szCs w:val="24"/>
        </w:rPr>
        <w:t>函告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5F3A45">
        <w:rPr>
          <w:rFonts w:asciiTheme="minorEastAsia" w:hAnsiTheme="minorEastAsia" w:cs="宋体" w:hint="eastAsia"/>
          <w:kern w:val="0"/>
          <w:sz w:val="24"/>
          <w:szCs w:val="24"/>
        </w:rPr>
        <w:t>获悉</w:t>
      </w:r>
      <w:r w:rsidR="00604323" w:rsidRPr="00604323">
        <w:rPr>
          <w:rFonts w:asciiTheme="minorEastAsia" w:hAnsiTheme="minorEastAsia" w:cs="宋体" w:hint="eastAsia"/>
          <w:kern w:val="0"/>
          <w:sz w:val="24"/>
          <w:szCs w:val="24"/>
        </w:rPr>
        <w:t>华西</w:t>
      </w:r>
      <w:r w:rsidR="00604323" w:rsidRPr="00604323">
        <w:rPr>
          <w:rFonts w:asciiTheme="minorEastAsia" w:hAnsiTheme="minorEastAsia" w:cs="宋体"/>
          <w:kern w:val="0"/>
          <w:sz w:val="24"/>
          <w:szCs w:val="24"/>
        </w:rPr>
        <w:t>集团将其所持有本公司部分股</w:t>
      </w:r>
      <w:r w:rsidR="00122508">
        <w:rPr>
          <w:rFonts w:asciiTheme="minorEastAsia" w:hAnsiTheme="minorEastAsia" w:cs="宋体" w:hint="eastAsia"/>
          <w:kern w:val="0"/>
          <w:sz w:val="24"/>
          <w:szCs w:val="24"/>
        </w:rPr>
        <w:t>份</w:t>
      </w:r>
      <w:r w:rsidR="00604323" w:rsidRPr="00604323">
        <w:rPr>
          <w:rFonts w:asciiTheme="minorEastAsia" w:hAnsiTheme="minorEastAsia" w:cs="宋体"/>
          <w:kern w:val="0"/>
          <w:sz w:val="24"/>
          <w:szCs w:val="24"/>
        </w:rPr>
        <w:t>解除质押及重新质押，</w:t>
      </w:r>
      <w:r w:rsidR="004D6F16" w:rsidRPr="004D6F16">
        <w:rPr>
          <w:rFonts w:asciiTheme="minorEastAsia" w:hAnsiTheme="minorEastAsia" w:cs="宋体"/>
          <w:kern w:val="0"/>
          <w:sz w:val="24"/>
          <w:szCs w:val="24"/>
        </w:rPr>
        <w:t>具体</w:t>
      </w:r>
      <w:r w:rsidR="00122508">
        <w:rPr>
          <w:rFonts w:asciiTheme="minorEastAsia" w:hAnsiTheme="minorEastAsia" w:cs="宋体" w:hint="eastAsia"/>
          <w:kern w:val="0"/>
          <w:sz w:val="24"/>
          <w:szCs w:val="24"/>
        </w:rPr>
        <w:t>事项</w:t>
      </w:r>
      <w:r w:rsidR="004D6F16" w:rsidRPr="004D6F16">
        <w:rPr>
          <w:rFonts w:asciiTheme="minorEastAsia" w:hAnsiTheme="minorEastAsia" w:cs="宋体"/>
          <w:kern w:val="0"/>
          <w:sz w:val="24"/>
          <w:szCs w:val="24"/>
        </w:rPr>
        <w:t>如下：</w:t>
      </w:r>
      <w:r w:rsidR="004D6F16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604323" w:rsidRPr="00A7636E" w:rsidRDefault="003412EB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 w:rsidR="00604323" w:rsidRPr="00A7636E">
        <w:rPr>
          <w:rFonts w:asciiTheme="minorEastAsia" w:hAnsiTheme="minorEastAsia"/>
          <w:b/>
          <w:sz w:val="24"/>
          <w:szCs w:val="24"/>
        </w:rPr>
        <w:t xml:space="preserve">控股股东部分股份解除质押及重新质押的基本情况 </w:t>
      </w:r>
    </w:p>
    <w:p w:rsidR="00604323" w:rsidRDefault="00604323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1、控股股东股份解除质押的基本情况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276"/>
        <w:gridCol w:w="1276"/>
        <w:gridCol w:w="1276"/>
        <w:gridCol w:w="1276"/>
        <w:gridCol w:w="1275"/>
      </w:tblGrid>
      <w:tr w:rsidR="005F3A45" w:rsidRPr="002B5DA0" w:rsidTr="005F3A45">
        <w:trPr>
          <w:cantSplit/>
          <w:trHeight w:val="4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股东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本次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解除质押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股份数量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起始日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解除日期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质权人</w:t>
            </w:r>
          </w:p>
        </w:tc>
      </w:tr>
      <w:tr w:rsidR="005F3A45" w:rsidRPr="002B5DA0" w:rsidTr="005F3A45">
        <w:trPr>
          <w:cantSplit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Default="005F3A45" w:rsidP="00DE0712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B5DA0">
              <w:rPr>
                <w:rFonts w:asciiTheme="minorEastAsia" w:hAnsiTheme="minorEastAsia" w:hint="eastAsia"/>
                <w:szCs w:val="21"/>
              </w:rPr>
              <w:t>华西</w:t>
            </w:r>
          </w:p>
          <w:p w:rsidR="005F3A45" w:rsidRPr="002B5DA0" w:rsidRDefault="005F3A45" w:rsidP="00DE0712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B5DA0">
              <w:rPr>
                <w:rFonts w:asciiTheme="minorEastAsia" w:hAnsiTheme="minorEastAsia" w:hint="eastAsia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B5DA0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17，600,000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6.77%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1.99%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6E21F8" w:rsidRDefault="005F3A45" w:rsidP="00AB4BB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6E21F8">
              <w:rPr>
                <w:rFonts w:asciiTheme="minorEastAsia" w:hAnsiTheme="minorEastAsia" w:hint="eastAsia"/>
                <w:szCs w:val="21"/>
              </w:rPr>
              <w:t>20</w:t>
            </w:r>
            <w:r w:rsidR="00AB4BB8">
              <w:rPr>
                <w:rFonts w:asciiTheme="minorEastAsia" w:hAnsiTheme="minorEastAsia" w:hint="eastAsia"/>
                <w:szCs w:val="21"/>
              </w:rPr>
              <w:t>19</w:t>
            </w:r>
            <w:r w:rsidRPr="006E21F8">
              <w:rPr>
                <w:rFonts w:asciiTheme="minorEastAsia" w:hAnsiTheme="minorEastAsia" w:hint="eastAsia"/>
                <w:szCs w:val="21"/>
              </w:rPr>
              <w:t>年</w:t>
            </w:r>
            <w:r w:rsidR="00284C9C" w:rsidRPr="006E21F8">
              <w:rPr>
                <w:rFonts w:asciiTheme="minorEastAsia" w:hAnsiTheme="minorEastAsia" w:hint="eastAsia"/>
                <w:szCs w:val="21"/>
              </w:rPr>
              <w:t>9</w:t>
            </w:r>
            <w:r w:rsidRPr="006E21F8">
              <w:rPr>
                <w:rFonts w:asciiTheme="minorEastAsia" w:hAnsiTheme="minorEastAsia" w:hint="eastAsia"/>
                <w:szCs w:val="21"/>
              </w:rPr>
              <w:t>月</w:t>
            </w:r>
            <w:r w:rsidR="006E21F8" w:rsidRPr="006E21F8">
              <w:rPr>
                <w:rFonts w:asciiTheme="minorEastAsia" w:hAnsiTheme="minorEastAsia" w:hint="eastAsia"/>
                <w:szCs w:val="21"/>
              </w:rPr>
              <w:t>11</w:t>
            </w:r>
            <w:r w:rsidRPr="006E21F8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6E21F8" w:rsidRDefault="005F3A45" w:rsidP="006E21F8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 w:rsidRPr="006E21F8">
              <w:rPr>
                <w:rFonts w:asciiTheme="minorEastAsia" w:hAnsiTheme="minorEastAsia" w:hint="eastAsia"/>
                <w:szCs w:val="21"/>
              </w:rPr>
              <w:t>2023年8月</w:t>
            </w:r>
            <w:r w:rsidR="006E21F8" w:rsidRPr="006E21F8">
              <w:rPr>
                <w:rFonts w:asciiTheme="minorEastAsia" w:hAnsiTheme="minorEastAsia" w:hint="eastAsia"/>
                <w:szCs w:val="21"/>
              </w:rPr>
              <w:t>8</w:t>
            </w:r>
            <w:r w:rsidRPr="006E21F8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中国工商银行股份有限公司江阴支行</w:t>
            </w:r>
          </w:p>
        </w:tc>
      </w:tr>
    </w:tbl>
    <w:p w:rsidR="005F3A45" w:rsidRPr="005F3A45" w:rsidRDefault="005F3A45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F3A45" w:rsidRPr="00A7636E" w:rsidRDefault="002069BC" w:rsidP="005F3A4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2、控股股东股份</w:t>
      </w:r>
      <w:r w:rsidRPr="00A7636E">
        <w:rPr>
          <w:rFonts w:asciiTheme="minorEastAsia" w:hAnsiTheme="minorEastAsia" w:hint="eastAsia"/>
          <w:sz w:val="24"/>
          <w:szCs w:val="24"/>
        </w:rPr>
        <w:t>重新</w:t>
      </w:r>
      <w:r w:rsidRPr="00A7636E">
        <w:rPr>
          <w:rFonts w:asciiTheme="minorEastAsia" w:hAnsiTheme="minorEastAsia"/>
          <w:sz w:val="24"/>
          <w:szCs w:val="24"/>
        </w:rPr>
        <w:t>质押</w:t>
      </w:r>
      <w:r w:rsidR="00A344C1">
        <w:rPr>
          <w:rFonts w:asciiTheme="minorEastAsia" w:hAnsiTheme="minorEastAsia" w:hint="eastAsia"/>
          <w:sz w:val="24"/>
          <w:szCs w:val="24"/>
        </w:rPr>
        <w:t>的</w:t>
      </w:r>
      <w:r w:rsidRPr="00A7636E">
        <w:rPr>
          <w:rFonts w:asciiTheme="minorEastAsia" w:hAnsiTheme="minorEastAsia"/>
          <w:sz w:val="24"/>
          <w:szCs w:val="24"/>
        </w:rPr>
        <w:t>基本情况</w:t>
      </w:r>
    </w:p>
    <w:tbl>
      <w:tblPr>
        <w:tblW w:w="9927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907"/>
        <w:gridCol w:w="1134"/>
        <w:gridCol w:w="1011"/>
        <w:gridCol w:w="973"/>
        <w:gridCol w:w="709"/>
        <w:gridCol w:w="851"/>
        <w:gridCol w:w="992"/>
        <w:gridCol w:w="850"/>
        <w:gridCol w:w="993"/>
        <w:gridCol w:w="752"/>
      </w:tblGrid>
      <w:tr w:rsidR="005F3A45" w:rsidRPr="00343826" w:rsidTr="005F3A45">
        <w:trPr>
          <w:cantSplit/>
          <w:trHeight w:val="45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股东名称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本次质押数量</w:t>
            </w:r>
          </w:p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是否为限售股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是否为补充质押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质押起始日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质押到期日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质权人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质押用途</w:t>
            </w:r>
          </w:p>
        </w:tc>
      </w:tr>
      <w:tr w:rsidR="00265965" w:rsidRPr="00343826" w:rsidTr="005F3A45">
        <w:trPr>
          <w:cantSplit/>
          <w:trHeight w:val="47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华西集团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17,600,000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6.77%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1.99</w:t>
            </w: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AD0104" w:rsidRDefault="00265965" w:rsidP="0026596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2023年8月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BE5CF7" w:rsidRDefault="00BE5CF7" w:rsidP="00D4689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2028年8月9日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BE5CF7" w:rsidRDefault="00265965" w:rsidP="00722A2F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 w:rsidRPr="00BE5CF7">
              <w:rPr>
                <w:rFonts w:asciiTheme="minorEastAsia" w:hAnsiTheme="minorEastAsia" w:cs="宋体"/>
                <w:szCs w:val="21"/>
              </w:rPr>
              <w:t>中国工商银行股份有限公司江阴支行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BE5CF7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E5CF7">
              <w:rPr>
                <w:rFonts w:asciiTheme="minorEastAsia" w:hAnsiTheme="minorEastAsia" w:cs="宋体"/>
                <w:kern w:val="0"/>
                <w:szCs w:val="21"/>
              </w:rPr>
              <w:t>融资需求</w:t>
            </w:r>
          </w:p>
        </w:tc>
      </w:tr>
    </w:tbl>
    <w:p w:rsidR="005F3A45" w:rsidRPr="005F3A45" w:rsidRDefault="005F3A45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F3A45" w:rsidRPr="00DF2DBD" w:rsidRDefault="00DF2DBD" w:rsidP="00DF2DB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DF2DBD">
        <w:rPr>
          <w:rFonts w:asciiTheme="minorEastAsia" w:hAnsiTheme="minorEastAsia" w:hint="eastAsia"/>
          <w:color w:val="000000"/>
          <w:kern w:val="0"/>
          <w:sz w:val="24"/>
          <w:szCs w:val="24"/>
        </w:rPr>
        <w:t>3</w:t>
      </w:r>
      <w:r w:rsidR="005F3A45" w:rsidRPr="00DF2DBD">
        <w:rPr>
          <w:rFonts w:asciiTheme="minorEastAsia" w:hAnsiTheme="minorEastAsia" w:hint="eastAsia"/>
          <w:color w:val="000000"/>
          <w:kern w:val="0"/>
          <w:sz w:val="24"/>
          <w:szCs w:val="24"/>
        </w:rPr>
        <w:t>、股东股份累计质押基本情况</w:t>
      </w:r>
    </w:p>
    <w:p w:rsidR="005F3A45" w:rsidRPr="00C63B01" w:rsidRDefault="005F3A45" w:rsidP="005F3A45">
      <w:pPr>
        <w:snapToGrid w:val="0"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C63B01">
        <w:rPr>
          <w:rFonts w:asciiTheme="minorEastAsia" w:hAnsiTheme="minorEastAsia" w:hint="eastAsia"/>
          <w:kern w:val="0"/>
          <w:sz w:val="24"/>
          <w:szCs w:val="24"/>
        </w:rPr>
        <w:t>截至本公告披露日，华西集团所持股份质押情况如下：</w:t>
      </w:r>
    </w:p>
    <w:tbl>
      <w:tblPr>
        <w:tblStyle w:val="a7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709"/>
        <w:gridCol w:w="1063"/>
        <w:gridCol w:w="1063"/>
        <w:gridCol w:w="992"/>
        <w:gridCol w:w="851"/>
        <w:gridCol w:w="850"/>
        <w:gridCol w:w="851"/>
        <w:gridCol w:w="850"/>
        <w:gridCol w:w="851"/>
      </w:tblGrid>
      <w:tr w:rsidR="006E21F8" w:rsidRPr="00C63B01" w:rsidTr="001D51BD">
        <w:tc>
          <w:tcPr>
            <w:tcW w:w="710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850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持股数量（股）</w:t>
            </w:r>
          </w:p>
        </w:tc>
        <w:tc>
          <w:tcPr>
            <w:tcW w:w="709" w:type="dxa"/>
            <w:vMerge w:val="restart"/>
            <w:vAlign w:val="center"/>
          </w:tcPr>
          <w:p w:rsidR="006E21F8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持股</w:t>
            </w:r>
          </w:p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比例</w:t>
            </w:r>
          </w:p>
        </w:tc>
        <w:tc>
          <w:tcPr>
            <w:tcW w:w="1063" w:type="dxa"/>
            <w:vMerge w:val="restart"/>
            <w:vAlign w:val="center"/>
          </w:tcPr>
          <w:p w:rsidR="006E21F8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本次质押及解除质押前质押股份数量（股）</w:t>
            </w:r>
          </w:p>
        </w:tc>
        <w:tc>
          <w:tcPr>
            <w:tcW w:w="1063" w:type="dxa"/>
            <w:vMerge w:val="restart"/>
            <w:vAlign w:val="center"/>
          </w:tcPr>
          <w:p w:rsidR="006E21F8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本次质押及解除质押后质押股份数量</w:t>
            </w:r>
          </w:p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992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851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1701" w:type="dxa"/>
            <w:gridSpan w:val="2"/>
            <w:vAlign w:val="center"/>
          </w:tcPr>
          <w:p w:rsidR="006E21F8" w:rsidRPr="00C63B01" w:rsidRDefault="006E21F8" w:rsidP="006E21F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已质押股份情况</w:t>
            </w:r>
          </w:p>
        </w:tc>
        <w:tc>
          <w:tcPr>
            <w:tcW w:w="1701" w:type="dxa"/>
            <w:gridSpan w:val="2"/>
            <w:vAlign w:val="center"/>
          </w:tcPr>
          <w:p w:rsidR="006E21F8" w:rsidRPr="00C63B01" w:rsidRDefault="006E21F8" w:rsidP="006E21F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未质押股份情况</w:t>
            </w:r>
          </w:p>
        </w:tc>
      </w:tr>
      <w:tr w:rsidR="006E21F8" w:rsidRPr="00C63B01" w:rsidTr="001D51BD">
        <w:tc>
          <w:tcPr>
            <w:tcW w:w="710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63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63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已质押股份限售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和冻结</w:t>
            </w:r>
            <w:r w:rsidR="00AB4BB8">
              <w:rPr>
                <w:rFonts w:asciiTheme="minorEastAsia" w:hAnsiTheme="minorEastAsia" w:cs="宋体" w:hint="eastAsia"/>
                <w:kern w:val="0"/>
                <w:szCs w:val="21"/>
              </w:rPr>
              <w:t>、标记</w:t>
            </w: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占已质押股份比例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未质押股份限售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和冻结</w:t>
            </w: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占未质押股份比例</w:t>
            </w:r>
          </w:p>
        </w:tc>
      </w:tr>
      <w:tr w:rsidR="006E21F8" w:rsidRPr="00C63B01" w:rsidTr="00925F75">
        <w:tc>
          <w:tcPr>
            <w:tcW w:w="71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63B01">
              <w:rPr>
                <w:rFonts w:asciiTheme="minorEastAsia" w:hAnsiTheme="minorEastAsia" w:hint="eastAsia"/>
                <w:kern w:val="0"/>
                <w:szCs w:val="21"/>
              </w:rPr>
              <w:t>华西集团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260,000,000</w:t>
            </w:r>
          </w:p>
        </w:tc>
        <w:tc>
          <w:tcPr>
            <w:tcW w:w="709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29.34%</w:t>
            </w:r>
          </w:p>
        </w:tc>
        <w:tc>
          <w:tcPr>
            <w:tcW w:w="1063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260,000,000</w:t>
            </w:r>
          </w:p>
        </w:tc>
        <w:tc>
          <w:tcPr>
            <w:tcW w:w="1063" w:type="dxa"/>
            <w:vAlign w:val="center"/>
          </w:tcPr>
          <w:p w:rsidR="006E21F8" w:rsidRPr="00C63B01" w:rsidRDefault="006E21F8" w:rsidP="0025487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260,000,000</w:t>
            </w:r>
          </w:p>
        </w:tc>
        <w:tc>
          <w:tcPr>
            <w:tcW w:w="992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29.34%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</w:tr>
    </w:tbl>
    <w:p w:rsidR="005F3A45" w:rsidRDefault="005F3A45" w:rsidP="005F3A45">
      <w:pPr>
        <w:snapToGrid w:val="0"/>
        <w:spacing w:line="360" w:lineRule="auto"/>
        <w:ind w:firstLineChars="200" w:firstLine="480"/>
        <w:rPr>
          <w:rFonts w:asciiTheme="minorEastAsia" w:hAnsiTheme="minorEastAsia"/>
          <w:color w:val="FF0000"/>
          <w:kern w:val="0"/>
          <w:sz w:val="24"/>
          <w:szCs w:val="24"/>
        </w:rPr>
      </w:pPr>
    </w:p>
    <w:p w:rsidR="00416AED" w:rsidRDefault="00416AED" w:rsidP="00CC3FBA">
      <w:pPr>
        <w:adjustRightInd w:val="0"/>
        <w:snapToGrid w:val="0"/>
        <w:spacing w:line="39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二、华西集团股份质押情况</w:t>
      </w:r>
    </w:p>
    <w:p w:rsidR="00416AED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7222"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华西集团基本情况</w:t>
      </w:r>
    </w:p>
    <w:p w:rsidR="00416AED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公司名称：</w:t>
      </w:r>
      <w:r w:rsidRPr="00B97E3D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江苏华西集团有限公司</w:t>
      </w:r>
    </w:p>
    <w:p w:rsidR="00416AED" w:rsidRPr="001E1727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统一社会信用代码：</w:t>
      </w:r>
      <w:r w:rsidRPr="001E1727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91320281142232229Q</w:t>
      </w:r>
    </w:p>
    <w:p w:rsidR="00416AED" w:rsidRPr="001E1727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法定代表人：</w:t>
      </w:r>
      <w:proofErr w:type="gramStart"/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吴协恩</w:t>
      </w:r>
      <w:proofErr w:type="gramEnd"/>
    </w:p>
    <w:p w:rsidR="00416AED" w:rsidRPr="001E1727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类型：有限责任公司</w:t>
      </w:r>
    </w:p>
    <w:p w:rsidR="00416AED" w:rsidRPr="001E1727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注册资本：900,000万元人民币</w:t>
      </w:r>
    </w:p>
    <w:p w:rsidR="00416AED" w:rsidRPr="001E1727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住所：</w:t>
      </w:r>
      <w:r w:rsidRPr="001E1727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江阴市华士镇华西新市村民族路2号</w:t>
      </w:r>
    </w:p>
    <w:p w:rsidR="00416AED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  <w:r w:rsidRPr="001E1727"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成立日期：</w:t>
      </w:r>
      <w:r w:rsidRPr="001E1727"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  <w:t>1987年04月17日</w:t>
      </w:r>
    </w:p>
    <w:p w:rsidR="00416AED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  <w:shd w:val="clear" w:color="auto" w:fill="FFFFFF"/>
        </w:rPr>
        <w:t>经营范围：</w:t>
      </w:r>
      <w:r w:rsidRPr="00A03301">
        <w:rPr>
          <w:rFonts w:ascii="宋体" w:eastAsia="宋体" w:hAnsi="宋体" w:cs="Times New Roman"/>
          <w:bCs/>
          <w:color w:val="000000"/>
          <w:sz w:val="24"/>
          <w:szCs w:val="24"/>
        </w:rPr>
        <w:t>房地产开发经营；谷物及其他作物、蔬菜、园艺作物、水果、坚</w:t>
      </w:r>
      <w:r w:rsidRPr="00A03301">
        <w:rPr>
          <w:rFonts w:ascii="宋体" w:eastAsia="宋体" w:hAnsi="宋体" w:cs="Times New Roman"/>
          <w:bCs/>
          <w:color w:val="000000"/>
          <w:sz w:val="24"/>
          <w:szCs w:val="24"/>
        </w:rPr>
        <w:lastRenderedPageBreak/>
        <w:t>果、饮料和香料作物的种植；林业、渔业、发电；房屋和土木工程建筑的施工；建筑安装、装饰；物业管理；房地产咨询中介服务；租赁服务；商务服务；提供旅游观光服务；社会经济咨询；税务、审计、会计的咨询；项目行政审批咨询；工程技术咨询；中介服务；货物配载、货物装卸、搬运；计算机系统服务；计算机软件的开发；国内贸易；利用自有资金对外投资；自营和代理各类商品及技术的进出口业务，但国家限定企业经营或禁止进出口的商品和技术除外；冶金；机械设备、服装、纺织品、针织品、化纤、鞋的制造、加工；染整；广告；机场的经营管理；</w:t>
      </w:r>
      <w:r w:rsidRPr="00A0330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金属材料、机械设备、针织品、纺织品、纺织原料（不含籽棉）、家用电器、日用百货、厨具卫具、日用杂品（不含烟花爆竹）、文化用品、体育用品、卫生用品、劳保用品、母婴用品、化妆品、玩具、钟表、眼镜、珠宝首饰、照相器材、服装、鞋帽、箱包、五金产品、电子产品、保健品、食品的销售；</w:t>
      </w:r>
      <w:r w:rsidRPr="00A03301">
        <w:rPr>
          <w:rFonts w:ascii="宋体" w:eastAsia="宋体" w:hAnsi="宋体" w:cs="Times New Roman"/>
          <w:bCs/>
          <w:color w:val="000000"/>
          <w:sz w:val="24"/>
          <w:szCs w:val="24"/>
        </w:rPr>
        <w:t>卷烟、雪茄烟的零售。（依法须经批准的项目，经相关部门批准后方可开展经营活动）</w:t>
      </w:r>
    </w:p>
    <w:p w:rsidR="00416AED" w:rsidRPr="00F91A11" w:rsidRDefault="00AE660E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、华西集团最近一年不存在大额债务逾期或违约记录及金额，不存在主体信用等级下调的情形，不存在偿债风险。</w:t>
      </w:r>
    </w:p>
    <w:p w:rsidR="00416AED" w:rsidRPr="00F91A11" w:rsidRDefault="00DC675B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、华西集团未来一年内不存在将到期的质押股份。</w:t>
      </w:r>
    </w:p>
    <w:p w:rsidR="00CC3FBA" w:rsidRPr="00F91A11" w:rsidRDefault="00CC3FBA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4、华西集团</w:t>
      </w:r>
      <w:r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股份质押融资主要用于满足其日常经营的资金需求。华西集团资信情况良好，具备相应的偿还能力。</w:t>
      </w: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华西集团股份质押事项风险可控，</w:t>
      </w:r>
      <w:r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不存在被冻结</w:t>
      </w: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拍卖或设定信托的情形，</w:t>
      </w: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不存在平仓风险。</w:t>
      </w:r>
    </w:p>
    <w:p w:rsidR="00416AED" w:rsidRPr="00F91A11" w:rsidRDefault="00CC3FBA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、华西集团不存在非经营性资金占用、违规担保等侵害公司利益的情形。</w:t>
      </w:r>
    </w:p>
    <w:p w:rsidR="00416AED" w:rsidRPr="00F91A11" w:rsidRDefault="00CC3FBA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6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="00D46895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本次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股份质押事项不会对公司生产经营、公司治理产生不利影响，质押股份不涉及业绩补偿义务。</w:t>
      </w:r>
    </w:p>
    <w:p w:rsidR="00D46895" w:rsidRPr="00F91A11" w:rsidRDefault="00CC3FBA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7</w:t>
      </w:r>
      <w:r w:rsidR="00D46895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="00D46895"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本次股份质押不涉及用于满足公司生产经营相关需求。</w:t>
      </w:r>
    </w:p>
    <w:p w:rsidR="00416AED" w:rsidRPr="00F91A11" w:rsidRDefault="00CC3FBA" w:rsidP="00F91A11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8、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公司将持续关注控股股东的质押情况及质押风险，将严格遵守相关规定，及时履行信息披露义务。敬请</w:t>
      </w:r>
      <w:r w:rsidR="00416AED"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广大投资者理性投资，注意投资风险。</w:t>
      </w:r>
    </w:p>
    <w:p w:rsidR="00416AED" w:rsidRPr="00F91A11" w:rsidRDefault="00416AED" w:rsidP="00CC3FBA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C5195B" w:rsidRPr="003A220F" w:rsidRDefault="005F3A45" w:rsidP="00CC3FBA">
      <w:pPr>
        <w:widowControl/>
        <w:adjustRightInd w:val="0"/>
        <w:snapToGrid w:val="0"/>
        <w:spacing w:line="396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="002F7AC9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C5195B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备查文件</w:t>
      </w:r>
    </w:p>
    <w:p w:rsidR="00265965" w:rsidRDefault="005F3A45" w:rsidP="00CC3FBA">
      <w:pPr>
        <w:widowControl/>
        <w:adjustRightInd w:val="0"/>
        <w:snapToGrid w:val="0"/>
        <w:spacing w:line="396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1、</w:t>
      </w:r>
      <w:r w:rsidR="00265965">
        <w:rPr>
          <w:rFonts w:asciiTheme="minorEastAsia" w:hAnsiTheme="minorEastAsia" w:cs="宋体" w:hint="eastAsia"/>
          <w:kern w:val="0"/>
          <w:sz w:val="24"/>
          <w:szCs w:val="24"/>
        </w:rPr>
        <w:t>中国证券登记结算有限责任公司持股5%以上每日持股变化明细表。</w:t>
      </w:r>
    </w:p>
    <w:p w:rsidR="005F3A45" w:rsidRDefault="00265965" w:rsidP="00CC3FBA">
      <w:pPr>
        <w:widowControl/>
        <w:adjustRightInd w:val="0"/>
        <w:snapToGrid w:val="0"/>
        <w:spacing w:line="396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5F3A45">
        <w:rPr>
          <w:rFonts w:asciiTheme="minorEastAsia" w:hAnsiTheme="minorEastAsia" w:cs="宋体" w:hint="eastAsia"/>
          <w:kern w:val="0"/>
          <w:sz w:val="24"/>
          <w:szCs w:val="24"/>
        </w:rPr>
        <w:t>中国证券登记结算有限责任公司证券质押及司法冻结明细表。</w:t>
      </w:r>
    </w:p>
    <w:p w:rsidR="0049001D" w:rsidRDefault="0049001D" w:rsidP="00CC3FBA">
      <w:pPr>
        <w:widowControl/>
        <w:adjustRightInd w:val="0"/>
        <w:snapToGrid w:val="0"/>
        <w:spacing w:line="396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BE5CF7" w:rsidRPr="005F3A45" w:rsidRDefault="00BE5CF7" w:rsidP="00CC3FBA">
      <w:pPr>
        <w:widowControl/>
        <w:adjustRightInd w:val="0"/>
        <w:snapToGrid w:val="0"/>
        <w:spacing w:line="396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F7AC9" w:rsidRDefault="002F7AC9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特此公告</w:t>
      </w:r>
      <w:r w:rsidR="005F3A45">
        <w:rPr>
          <w:rFonts w:asciiTheme="minorEastAsia" w:hAnsiTheme="minorEastAsia" w:hint="eastAsia"/>
          <w:sz w:val="24"/>
          <w:szCs w:val="24"/>
        </w:rPr>
        <w:t>。</w:t>
      </w:r>
    </w:p>
    <w:p w:rsidR="003412EB" w:rsidRDefault="003412EB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FBA" w:rsidRDefault="00CC3FBA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FBA" w:rsidRDefault="00CC3FBA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F2DBD" w:rsidRPr="002F7AC9" w:rsidRDefault="00DF2DBD" w:rsidP="00CC3FBA">
      <w:pPr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F7AC9" w:rsidRPr="00CC3FBA" w:rsidRDefault="002F7AC9" w:rsidP="00CC3FBA">
      <w:pPr>
        <w:adjustRightInd w:val="0"/>
        <w:snapToGrid w:val="0"/>
        <w:spacing w:line="396" w:lineRule="auto"/>
        <w:ind w:firstLineChars="1750" w:firstLine="4200"/>
        <w:rPr>
          <w:rFonts w:asciiTheme="minorEastAsia" w:hAnsiTheme="minorEastAsia"/>
          <w:sz w:val="24"/>
          <w:szCs w:val="24"/>
        </w:rPr>
      </w:pPr>
      <w:r w:rsidRPr="00CC3FBA">
        <w:rPr>
          <w:rFonts w:asciiTheme="minorEastAsia" w:hAnsiTheme="minorEastAsia" w:hint="eastAsia"/>
          <w:sz w:val="24"/>
          <w:szCs w:val="24"/>
        </w:rPr>
        <w:t>江苏华西村股份有限公司董事会</w:t>
      </w:r>
    </w:p>
    <w:p w:rsidR="002F7AC9" w:rsidRPr="00CC3FBA" w:rsidRDefault="002F7AC9" w:rsidP="00CC3FBA">
      <w:pPr>
        <w:adjustRightInd w:val="0"/>
        <w:snapToGrid w:val="0"/>
        <w:spacing w:line="396" w:lineRule="auto"/>
        <w:ind w:firstLineChars="2100" w:firstLine="5040"/>
        <w:rPr>
          <w:rFonts w:asciiTheme="minorEastAsia" w:hAnsiTheme="minorEastAsia"/>
          <w:sz w:val="24"/>
          <w:szCs w:val="24"/>
        </w:rPr>
      </w:pPr>
      <w:r w:rsidRPr="00CC3FBA">
        <w:rPr>
          <w:rFonts w:asciiTheme="minorEastAsia" w:hAnsiTheme="minorEastAsia" w:hint="eastAsia"/>
          <w:sz w:val="24"/>
          <w:szCs w:val="24"/>
        </w:rPr>
        <w:t>20</w:t>
      </w:r>
      <w:r w:rsidR="005F3A45" w:rsidRPr="00CC3FBA">
        <w:rPr>
          <w:rFonts w:asciiTheme="minorEastAsia" w:hAnsiTheme="minorEastAsia" w:hint="eastAsia"/>
          <w:sz w:val="24"/>
          <w:szCs w:val="24"/>
        </w:rPr>
        <w:t>23</w:t>
      </w:r>
      <w:r w:rsidR="001D29B7" w:rsidRPr="00CC3FBA">
        <w:rPr>
          <w:rFonts w:asciiTheme="minorEastAsia" w:hAnsiTheme="minorEastAsia" w:hint="eastAsia"/>
          <w:sz w:val="24"/>
          <w:szCs w:val="24"/>
        </w:rPr>
        <w:t>年</w:t>
      </w:r>
      <w:r w:rsidR="005F3A45" w:rsidRPr="00CC3FBA">
        <w:rPr>
          <w:rFonts w:asciiTheme="minorEastAsia" w:hAnsiTheme="minorEastAsia" w:hint="eastAsia"/>
          <w:sz w:val="24"/>
          <w:szCs w:val="24"/>
        </w:rPr>
        <w:t>8</w:t>
      </w:r>
      <w:r w:rsidR="001D29B7" w:rsidRPr="00CC3FBA">
        <w:rPr>
          <w:rFonts w:asciiTheme="minorEastAsia" w:hAnsiTheme="minorEastAsia" w:hint="eastAsia"/>
          <w:sz w:val="24"/>
          <w:szCs w:val="24"/>
        </w:rPr>
        <w:t>月</w:t>
      </w:r>
      <w:bookmarkStart w:id="0" w:name="_GoBack"/>
      <w:bookmarkEnd w:id="0"/>
      <w:r w:rsidR="00265965" w:rsidRPr="00CC3FBA">
        <w:rPr>
          <w:rFonts w:asciiTheme="minorEastAsia" w:hAnsiTheme="minorEastAsia" w:hint="eastAsia"/>
          <w:sz w:val="24"/>
          <w:szCs w:val="24"/>
        </w:rPr>
        <w:t>11</w:t>
      </w:r>
      <w:r w:rsidRPr="00CC3FBA">
        <w:rPr>
          <w:rFonts w:asciiTheme="minorEastAsia" w:hAnsiTheme="minorEastAsia" w:hint="eastAsia"/>
          <w:sz w:val="24"/>
          <w:szCs w:val="24"/>
        </w:rPr>
        <w:t>日</w:t>
      </w:r>
    </w:p>
    <w:sectPr w:rsidR="002F7AC9" w:rsidRPr="00CC3FBA" w:rsidSect="00E71D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14" w:rsidRDefault="008A3614" w:rsidP="00605243">
      <w:r>
        <w:separator/>
      </w:r>
    </w:p>
  </w:endnote>
  <w:endnote w:type="continuationSeparator" w:id="0">
    <w:p w:rsidR="008A3614" w:rsidRDefault="008A3614" w:rsidP="006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079859"/>
      <w:docPartObj>
        <w:docPartGallery w:val="Page Numbers (Bottom of Page)"/>
        <w:docPartUnique/>
      </w:docPartObj>
    </w:sdtPr>
    <w:sdtContent>
      <w:p w:rsidR="00F91A11" w:rsidRDefault="00F91A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1A11">
          <w:rPr>
            <w:noProof/>
            <w:lang w:val="zh-CN"/>
          </w:rPr>
          <w:t>4</w:t>
        </w:r>
        <w:r>
          <w:fldChar w:fldCharType="end"/>
        </w:r>
      </w:p>
    </w:sdtContent>
  </w:sdt>
  <w:p w:rsidR="00F91A11" w:rsidRDefault="00F91A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14" w:rsidRDefault="008A3614" w:rsidP="00605243">
      <w:r>
        <w:separator/>
      </w:r>
    </w:p>
  </w:footnote>
  <w:footnote w:type="continuationSeparator" w:id="0">
    <w:p w:rsidR="008A3614" w:rsidRDefault="008A3614" w:rsidP="0060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243"/>
    <w:rsid w:val="00007254"/>
    <w:rsid w:val="000140C3"/>
    <w:rsid w:val="000330F4"/>
    <w:rsid w:val="0007736F"/>
    <w:rsid w:val="000927C7"/>
    <w:rsid w:val="000A0652"/>
    <w:rsid w:val="000C2FE5"/>
    <w:rsid w:val="000C3B46"/>
    <w:rsid w:val="000D40F0"/>
    <w:rsid w:val="000E12DD"/>
    <w:rsid w:val="00122508"/>
    <w:rsid w:val="00124241"/>
    <w:rsid w:val="0013412F"/>
    <w:rsid w:val="001345B8"/>
    <w:rsid w:val="00144BCD"/>
    <w:rsid w:val="00156A42"/>
    <w:rsid w:val="00186819"/>
    <w:rsid w:val="001879A6"/>
    <w:rsid w:val="001935A9"/>
    <w:rsid w:val="00194167"/>
    <w:rsid w:val="001C1CF3"/>
    <w:rsid w:val="001C4FB7"/>
    <w:rsid w:val="001D29B7"/>
    <w:rsid w:val="002069BC"/>
    <w:rsid w:val="00211998"/>
    <w:rsid w:val="0022118E"/>
    <w:rsid w:val="00265965"/>
    <w:rsid w:val="00280EA6"/>
    <w:rsid w:val="00284C9C"/>
    <w:rsid w:val="002A6919"/>
    <w:rsid w:val="002B4D2B"/>
    <w:rsid w:val="002D7545"/>
    <w:rsid w:val="002E4115"/>
    <w:rsid w:val="002F01A2"/>
    <w:rsid w:val="002F7AC9"/>
    <w:rsid w:val="00302146"/>
    <w:rsid w:val="003101F3"/>
    <w:rsid w:val="00312C7F"/>
    <w:rsid w:val="00326793"/>
    <w:rsid w:val="003412EB"/>
    <w:rsid w:val="00346C37"/>
    <w:rsid w:val="00352A3E"/>
    <w:rsid w:val="0038357B"/>
    <w:rsid w:val="003A220F"/>
    <w:rsid w:val="003A2BDD"/>
    <w:rsid w:val="003E5CEE"/>
    <w:rsid w:val="003E65E2"/>
    <w:rsid w:val="004020A6"/>
    <w:rsid w:val="00416AED"/>
    <w:rsid w:val="0045109A"/>
    <w:rsid w:val="00460ECE"/>
    <w:rsid w:val="00461ADC"/>
    <w:rsid w:val="0049001D"/>
    <w:rsid w:val="004B7E93"/>
    <w:rsid w:val="004D6F16"/>
    <w:rsid w:val="005174BD"/>
    <w:rsid w:val="00524E72"/>
    <w:rsid w:val="00531466"/>
    <w:rsid w:val="0054412C"/>
    <w:rsid w:val="005A1176"/>
    <w:rsid w:val="005C2CED"/>
    <w:rsid w:val="005D0368"/>
    <w:rsid w:val="005E2C1E"/>
    <w:rsid w:val="005E5DB8"/>
    <w:rsid w:val="005F3A45"/>
    <w:rsid w:val="00604323"/>
    <w:rsid w:val="00605243"/>
    <w:rsid w:val="006061D7"/>
    <w:rsid w:val="00632FE5"/>
    <w:rsid w:val="00641E04"/>
    <w:rsid w:val="00646DD7"/>
    <w:rsid w:val="006551C6"/>
    <w:rsid w:val="00671589"/>
    <w:rsid w:val="006B3D37"/>
    <w:rsid w:val="006D25CB"/>
    <w:rsid w:val="006D4886"/>
    <w:rsid w:val="006E21F8"/>
    <w:rsid w:val="007326D5"/>
    <w:rsid w:val="0074377B"/>
    <w:rsid w:val="0079006C"/>
    <w:rsid w:val="00790D2C"/>
    <w:rsid w:val="007A04BB"/>
    <w:rsid w:val="007D21CA"/>
    <w:rsid w:val="007D7E40"/>
    <w:rsid w:val="007F370F"/>
    <w:rsid w:val="00815BED"/>
    <w:rsid w:val="00846C4A"/>
    <w:rsid w:val="0085608F"/>
    <w:rsid w:val="0085735F"/>
    <w:rsid w:val="0087147E"/>
    <w:rsid w:val="008A3614"/>
    <w:rsid w:val="008A70DF"/>
    <w:rsid w:val="00920F7A"/>
    <w:rsid w:val="0092311D"/>
    <w:rsid w:val="00953DDA"/>
    <w:rsid w:val="009F3951"/>
    <w:rsid w:val="009F6E27"/>
    <w:rsid w:val="00A06263"/>
    <w:rsid w:val="00A344C1"/>
    <w:rsid w:val="00A37D60"/>
    <w:rsid w:val="00A41F80"/>
    <w:rsid w:val="00A60000"/>
    <w:rsid w:val="00A7636E"/>
    <w:rsid w:val="00A872C4"/>
    <w:rsid w:val="00A87747"/>
    <w:rsid w:val="00A93792"/>
    <w:rsid w:val="00AB4BB8"/>
    <w:rsid w:val="00AE660E"/>
    <w:rsid w:val="00B15556"/>
    <w:rsid w:val="00B629CA"/>
    <w:rsid w:val="00B70EF0"/>
    <w:rsid w:val="00B777EF"/>
    <w:rsid w:val="00B97A43"/>
    <w:rsid w:val="00BC0881"/>
    <w:rsid w:val="00BC198D"/>
    <w:rsid w:val="00BC7C1B"/>
    <w:rsid w:val="00BE5CF7"/>
    <w:rsid w:val="00C30A8A"/>
    <w:rsid w:val="00C337F4"/>
    <w:rsid w:val="00C34BF2"/>
    <w:rsid w:val="00C355E6"/>
    <w:rsid w:val="00C5195B"/>
    <w:rsid w:val="00C5518B"/>
    <w:rsid w:val="00C861E1"/>
    <w:rsid w:val="00CA12F3"/>
    <w:rsid w:val="00CC3FBA"/>
    <w:rsid w:val="00CD5168"/>
    <w:rsid w:val="00CF4C9A"/>
    <w:rsid w:val="00D313F9"/>
    <w:rsid w:val="00D33482"/>
    <w:rsid w:val="00D438F1"/>
    <w:rsid w:val="00D46085"/>
    <w:rsid w:val="00D46895"/>
    <w:rsid w:val="00D51C7C"/>
    <w:rsid w:val="00D61125"/>
    <w:rsid w:val="00D827DA"/>
    <w:rsid w:val="00D919CC"/>
    <w:rsid w:val="00DA2A5D"/>
    <w:rsid w:val="00DC675B"/>
    <w:rsid w:val="00DD1FE1"/>
    <w:rsid w:val="00DF2DBD"/>
    <w:rsid w:val="00E22382"/>
    <w:rsid w:val="00E547F3"/>
    <w:rsid w:val="00E60FA3"/>
    <w:rsid w:val="00E71D16"/>
    <w:rsid w:val="00E7628A"/>
    <w:rsid w:val="00E8312E"/>
    <w:rsid w:val="00EB7495"/>
    <w:rsid w:val="00EE32E2"/>
    <w:rsid w:val="00EF0D17"/>
    <w:rsid w:val="00F20C2C"/>
    <w:rsid w:val="00F46493"/>
    <w:rsid w:val="00F54F0B"/>
    <w:rsid w:val="00F83431"/>
    <w:rsid w:val="00F91A11"/>
    <w:rsid w:val="00F94C8C"/>
    <w:rsid w:val="00F9600A"/>
    <w:rsid w:val="00FA35E7"/>
    <w:rsid w:val="00FA68BF"/>
    <w:rsid w:val="00FB4C41"/>
    <w:rsid w:val="00FC4F8B"/>
    <w:rsid w:val="00FC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2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5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5243"/>
    <w:rPr>
      <w:color w:val="0000FF"/>
      <w:u w:val="single"/>
    </w:rPr>
  </w:style>
  <w:style w:type="table" w:styleId="a7">
    <w:name w:val="Table Grid"/>
    <w:basedOn w:val="a1"/>
    <w:uiPriority w:val="59"/>
    <w:rsid w:val="005F3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304</Words>
  <Characters>1738</Characters>
  <Application>Microsoft Office Word</Application>
  <DocSecurity>0</DocSecurity>
  <Lines>14</Lines>
  <Paragraphs>4</Paragraphs>
  <ScaleCrop>false</ScaleCrop>
  <Company>微软中国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80</cp:revision>
  <cp:lastPrinted>2023-08-11T11:18:00Z</cp:lastPrinted>
  <dcterms:created xsi:type="dcterms:W3CDTF">2015-08-26T02:47:00Z</dcterms:created>
  <dcterms:modified xsi:type="dcterms:W3CDTF">2023-08-11T11:24:00Z</dcterms:modified>
</cp:coreProperties>
</file>