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49" w:rsidRPr="00F5079B" w:rsidRDefault="00FD6649" w:rsidP="001F1687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证券代码：000936         证券简称：华西股份       </w:t>
      </w:r>
      <w:r w:rsidRPr="00A94337">
        <w:rPr>
          <w:rFonts w:ascii="宋体" w:hAnsi="宋体" w:hint="eastAsia"/>
          <w:color w:val="FF0000"/>
          <w:sz w:val="24"/>
        </w:rPr>
        <w:t xml:space="preserve"> </w:t>
      </w:r>
      <w:r w:rsidRPr="00F5079B">
        <w:rPr>
          <w:rFonts w:ascii="宋体" w:hAnsi="宋体" w:hint="eastAsia"/>
          <w:sz w:val="24"/>
        </w:rPr>
        <w:t>公告编号：202</w:t>
      </w:r>
      <w:r w:rsidR="00576559" w:rsidRPr="00F5079B">
        <w:rPr>
          <w:rFonts w:ascii="宋体" w:hAnsi="宋体" w:hint="eastAsia"/>
          <w:sz w:val="24"/>
        </w:rPr>
        <w:t>3</w:t>
      </w:r>
      <w:r w:rsidRPr="00F5079B">
        <w:rPr>
          <w:rFonts w:ascii="宋体" w:hAnsi="宋体" w:hint="eastAsia"/>
          <w:sz w:val="24"/>
        </w:rPr>
        <w:t>-</w:t>
      </w:r>
      <w:r w:rsidR="00576559" w:rsidRPr="00F5079B">
        <w:rPr>
          <w:rFonts w:ascii="宋体" w:hAnsi="宋体" w:hint="eastAsia"/>
          <w:sz w:val="24"/>
        </w:rPr>
        <w:t>0</w:t>
      </w:r>
      <w:r w:rsidR="00F5079B" w:rsidRPr="00F5079B">
        <w:rPr>
          <w:rFonts w:ascii="宋体" w:hAnsi="宋体" w:hint="eastAsia"/>
          <w:sz w:val="24"/>
        </w:rPr>
        <w:t>29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关于</w:t>
      </w:r>
      <w:r w:rsidR="00A94337">
        <w:rPr>
          <w:rFonts w:ascii="黑体" w:eastAsia="黑体" w:hAnsi="宋体" w:hint="eastAsia"/>
          <w:b/>
          <w:sz w:val="30"/>
          <w:szCs w:val="30"/>
        </w:rPr>
        <w:t>董事会、监事会延期换届的提示性</w:t>
      </w:r>
      <w:r>
        <w:rPr>
          <w:rFonts w:ascii="黑体" w:eastAsia="黑体" w:hAnsi="宋体" w:hint="eastAsia"/>
          <w:b/>
          <w:sz w:val="30"/>
          <w:szCs w:val="30"/>
        </w:rPr>
        <w:t>公告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Pr="00A94337" w:rsidRDefault="00FD6649" w:rsidP="00A9433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 w:rsidRPr="00A94337">
        <w:rPr>
          <w:rFonts w:ascii="宋体" w:hAnsi="宋体" w:hint="eastAsia"/>
          <w:color w:val="000000"/>
          <w:kern w:val="0"/>
          <w:sz w:val="24"/>
          <w:szCs w:val="24"/>
        </w:rPr>
        <w:t>本公司及董事会全体成员保证信息披露内容的真实、准确和完整，没有虚假记载、误导性陈述或重大遗漏。</w:t>
      </w:r>
    </w:p>
    <w:p w:rsidR="001F1687" w:rsidRPr="00A94337" w:rsidRDefault="001F1687" w:rsidP="00A9433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</w:p>
    <w:p w:rsidR="00440073" w:rsidRDefault="00A94337" w:rsidP="00CA432E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 w:rsidRPr="00A94337">
        <w:rPr>
          <w:rFonts w:ascii="宋体" w:hAnsi="宋体"/>
          <w:color w:val="000000"/>
          <w:kern w:val="0"/>
          <w:sz w:val="24"/>
          <w:szCs w:val="24"/>
        </w:rPr>
        <w:t>江苏华西村股份有限公司（以下简称“公司”）第八届董事会、监事会任期将于2023年</w:t>
      </w:r>
      <w:r w:rsidRPr="00A94337">
        <w:rPr>
          <w:rFonts w:ascii="宋体" w:hAnsi="宋体" w:hint="eastAsia"/>
          <w:color w:val="000000"/>
          <w:kern w:val="0"/>
          <w:sz w:val="24"/>
          <w:szCs w:val="24"/>
        </w:rPr>
        <w:t>7</w:t>
      </w:r>
      <w:r w:rsidRPr="00A94337">
        <w:rPr>
          <w:rFonts w:ascii="宋体" w:hAnsi="宋体"/>
          <w:color w:val="000000"/>
          <w:kern w:val="0"/>
          <w:sz w:val="24"/>
          <w:szCs w:val="24"/>
        </w:rPr>
        <w:t>月</w:t>
      </w:r>
      <w:r w:rsidRPr="00A94337">
        <w:rPr>
          <w:rFonts w:ascii="宋体" w:hAnsi="宋体" w:hint="eastAsia"/>
          <w:color w:val="000000"/>
          <w:kern w:val="0"/>
          <w:sz w:val="24"/>
          <w:szCs w:val="24"/>
        </w:rPr>
        <w:t>16</w:t>
      </w:r>
      <w:r w:rsidRPr="00A94337">
        <w:rPr>
          <w:rFonts w:ascii="宋体" w:hAnsi="宋体"/>
          <w:color w:val="000000"/>
          <w:kern w:val="0"/>
          <w:sz w:val="24"/>
          <w:szCs w:val="24"/>
        </w:rPr>
        <w:t>日届满，鉴于第九届董事会董事候选人、监事会监事候选人的提名工作尚未完成，为确保董事会、监事会相关工作的连续性及稳定性，公司董事会、监事会的换届</w:t>
      </w:r>
      <w:r w:rsidR="00CA432E">
        <w:rPr>
          <w:rFonts w:ascii="宋体" w:hAnsi="宋体"/>
          <w:color w:val="000000"/>
          <w:kern w:val="0"/>
          <w:sz w:val="24"/>
          <w:szCs w:val="24"/>
        </w:rPr>
        <w:t>选举工作将延期举行，</w:t>
      </w:r>
      <w:r w:rsidR="00CA432E" w:rsidRPr="00CA432E">
        <w:rPr>
          <w:rFonts w:ascii="宋体" w:hAnsi="宋体"/>
          <w:color w:val="000000"/>
          <w:kern w:val="0"/>
          <w:sz w:val="24"/>
          <w:szCs w:val="24"/>
        </w:rPr>
        <w:t>公司董事会各专门委员会、高级管理人员的任期亦相应顺延。</w:t>
      </w:r>
    </w:p>
    <w:p w:rsidR="00440073" w:rsidRDefault="00440073" w:rsidP="00CA432E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在换届选举完成之前，公司第八届董事会全体董事、第八</w:t>
      </w:r>
      <w:r w:rsidR="00CA432E" w:rsidRPr="00CA432E">
        <w:rPr>
          <w:rFonts w:ascii="宋体" w:hAnsi="宋体"/>
          <w:color w:val="000000"/>
          <w:kern w:val="0"/>
          <w:sz w:val="24"/>
          <w:szCs w:val="24"/>
        </w:rPr>
        <w:t xml:space="preserve">届监事会全体监事 及高级管理人员将依照法律法规和《公司章程》的规定，继续履行董事、监事及 </w:t>
      </w:r>
      <w:r>
        <w:rPr>
          <w:rFonts w:ascii="宋体" w:hAnsi="宋体"/>
          <w:color w:val="000000"/>
          <w:kern w:val="0"/>
          <w:sz w:val="24"/>
          <w:szCs w:val="24"/>
        </w:rPr>
        <w:t>高级管理人员的义务和职责。</w:t>
      </w:r>
      <w:r w:rsidR="00CA432E" w:rsidRPr="00CA432E">
        <w:rPr>
          <w:rFonts w:ascii="宋体" w:hAnsi="宋体"/>
          <w:color w:val="000000"/>
          <w:kern w:val="0"/>
          <w:sz w:val="24"/>
          <w:szCs w:val="24"/>
        </w:rPr>
        <w:t>公司董事会、监事会延期换届不会对公司正常经营 运作产生影响。</w:t>
      </w:r>
    </w:p>
    <w:p w:rsidR="00A94337" w:rsidRDefault="00CA432E" w:rsidP="00CA432E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 w:rsidRPr="00CA432E">
        <w:rPr>
          <w:rFonts w:ascii="宋体" w:hAnsi="宋体"/>
          <w:color w:val="000000"/>
          <w:kern w:val="0"/>
          <w:sz w:val="24"/>
          <w:szCs w:val="24"/>
        </w:rPr>
        <w:t>公司将积极推进董事会、监事会换届选举工作，尽快召开相关会议审议换届选举事项，并及时履行信息披露义务。</w:t>
      </w:r>
    </w:p>
    <w:p w:rsidR="00440073" w:rsidRDefault="00440073" w:rsidP="00CA432E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</w:p>
    <w:p w:rsidR="00576559" w:rsidRPr="00A94337" w:rsidRDefault="00576559" w:rsidP="00A9433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 w:rsidRPr="00A94337">
        <w:rPr>
          <w:rFonts w:ascii="宋体" w:hAnsi="宋体"/>
          <w:kern w:val="0"/>
          <w:sz w:val="24"/>
          <w:szCs w:val="24"/>
        </w:rPr>
        <w:t>特此公告。</w:t>
      </w:r>
    </w:p>
    <w:p w:rsidR="00FD6649" w:rsidRPr="00A94337" w:rsidRDefault="00FD6649" w:rsidP="00A94337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391F4F" w:rsidRPr="00A94337" w:rsidRDefault="00391F4F" w:rsidP="00A94337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391F4F" w:rsidRPr="00A94337" w:rsidRDefault="00FD6649" w:rsidP="00A94337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A94337">
        <w:rPr>
          <w:rFonts w:ascii="宋体" w:hAnsi="宋体" w:hint="eastAsia"/>
          <w:kern w:val="0"/>
          <w:sz w:val="24"/>
          <w:szCs w:val="24"/>
        </w:rPr>
        <w:t xml:space="preserve">　</w:t>
      </w:r>
      <w:r w:rsidR="00391F4F" w:rsidRPr="00A94337">
        <w:rPr>
          <w:rFonts w:ascii="宋体" w:hAnsi="宋体" w:hint="eastAsia"/>
          <w:kern w:val="0"/>
          <w:sz w:val="24"/>
          <w:szCs w:val="24"/>
        </w:rPr>
        <w:t xml:space="preserve">                              </w:t>
      </w:r>
      <w:r w:rsidRPr="00A94337">
        <w:rPr>
          <w:rFonts w:ascii="宋体" w:hAnsi="宋体" w:hint="eastAsia"/>
          <w:kern w:val="0"/>
          <w:sz w:val="24"/>
          <w:szCs w:val="24"/>
        </w:rPr>
        <w:t xml:space="preserve">　</w:t>
      </w:r>
      <w:r w:rsidR="00391F4F" w:rsidRPr="00A94337">
        <w:rPr>
          <w:rFonts w:ascii="宋体" w:hAnsi="宋体" w:hint="eastAsia"/>
          <w:kern w:val="0"/>
          <w:sz w:val="24"/>
          <w:szCs w:val="24"/>
        </w:rPr>
        <w:t>江苏华西村</w:t>
      </w:r>
      <w:r w:rsidRPr="00A94337">
        <w:rPr>
          <w:rFonts w:ascii="宋体" w:hAnsi="宋体" w:hint="eastAsia"/>
          <w:kern w:val="0"/>
          <w:sz w:val="24"/>
          <w:szCs w:val="24"/>
        </w:rPr>
        <w:t>股份有限公司董事会</w:t>
      </w:r>
    </w:p>
    <w:p w:rsidR="00FD6649" w:rsidRPr="00A94337" w:rsidRDefault="00391F4F" w:rsidP="00A94337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A94337">
        <w:rPr>
          <w:rFonts w:ascii="宋体" w:hAnsi="宋体" w:hint="eastAsia"/>
          <w:kern w:val="0"/>
          <w:sz w:val="24"/>
          <w:szCs w:val="24"/>
        </w:rPr>
        <w:t xml:space="preserve">                                       </w:t>
      </w:r>
      <w:r w:rsidR="00FD6649" w:rsidRPr="00A94337">
        <w:rPr>
          <w:rFonts w:ascii="宋体" w:hAnsi="宋体" w:hint="eastAsia"/>
          <w:kern w:val="0"/>
          <w:sz w:val="24"/>
          <w:szCs w:val="24"/>
        </w:rPr>
        <w:t xml:space="preserve">　</w:t>
      </w:r>
      <w:r w:rsidRPr="00A94337">
        <w:rPr>
          <w:rFonts w:ascii="宋体" w:hAnsi="宋体" w:hint="eastAsia"/>
          <w:kern w:val="0"/>
          <w:sz w:val="24"/>
          <w:szCs w:val="24"/>
        </w:rPr>
        <w:t>202</w:t>
      </w:r>
      <w:r w:rsidR="00576559" w:rsidRPr="00A94337">
        <w:rPr>
          <w:rFonts w:ascii="宋体" w:hAnsi="宋体" w:hint="eastAsia"/>
          <w:kern w:val="0"/>
          <w:sz w:val="24"/>
          <w:szCs w:val="24"/>
        </w:rPr>
        <w:t>3</w:t>
      </w:r>
      <w:r w:rsidRPr="00A94337">
        <w:rPr>
          <w:rFonts w:ascii="宋体" w:hAnsi="宋体" w:hint="eastAsia"/>
          <w:kern w:val="0"/>
          <w:sz w:val="24"/>
          <w:szCs w:val="24"/>
        </w:rPr>
        <w:t>年</w:t>
      </w:r>
      <w:r w:rsidR="00A94337" w:rsidRPr="00A94337">
        <w:rPr>
          <w:rFonts w:ascii="宋体" w:hAnsi="宋体" w:hint="eastAsia"/>
          <w:kern w:val="0"/>
          <w:sz w:val="24"/>
          <w:szCs w:val="24"/>
        </w:rPr>
        <w:t>7</w:t>
      </w:r>
      <w:r w:rsidRPr="00A94337">
        <w:rPr>
          <w:rFonts w:ascii="宋体" w:hAnsi="宋体" w:hint="eastAsia"/>
          <w:kern w:val="0"/>
          <w:sz w:val="24"/>
          <w:szCs w:val="24"/>
        </w:rPr>
        <w:t>月</w:t>
      </w:r>
      <w:r w:rsidR="00F5079B">
        <w:rPr>
          <w:rFonts w:ascii="宋体" w:hAnsi="宋体" w:hint="eastAsia"/>
          <w:kern w:val="0"/>
          <w:sz w:val="24"/>
          <w:szCs w:val="24"/>
        </w:rPr>
        <w:t>14</w:t>
      </w:r>
      <w:bookmarkStart w:id="0" w:name="_GoBack"/>
      <w:bookmarkEnd w:id="0"/>
      <w:r w:rsidRPr="00A94337">
        <w:rPr>
          <w:rFonts w:ascii="宋体" w:hAnsi="宋体" w:hint="eastAsia"/>
          <w:kern w:val="0"/>
          <w:sz w:val="24"/>
          <w:szCs w:val="24"/>
        </w:rPr>
        <w:t>日</w:t>
      </w:r>
    </w:p>
    <w:p w:rsidR="00FD6649" w:rsidRPr="00A94337" w:rsidRDefault="00FD6649" w:rsidP="00A94337">
      <w:pPr>
        <w:adjustRightInd w:val="0"/>
        <w:snapToGrid w:val="0"/>
        <w:spacing w:line="396" w:lineRule="auto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</w:p>
    <w:sectPr w:rsidR="00FD6649" w:rsidRPr="00A94337" w:rsidSect="00E6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08" w:rsidRDefault="002A2308" w:rsidP="00FD6649">
      <w:r>
        <w:separator/>
      </w:r>
    </w:p>
  </w:endnote>
  <w:endnote w:type="continuationSeparator" w:id="0">
    <w:p w:rsidR="002A2308" w:rsidRDefault="002A2308" w:rsidP="00F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08" w:rsidRDefault="002A2308" w:rsidP="00FD6649">
      <w:r>
        <w:separator/>
      </w:r>
    </w:p>
  </w:footnote>
  <w:footnote w:type="continuationSeparator" w:id="0">
    <w:p w:rsidR="002A2308" w:rsidRDefault="002A2308" w:rsidP="00FD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649"/>
    <w:rsid w:val="000068ED"/>
    <w:rsid w:val="000428BC"/>
    <w:rsid w:val="0007365C"/>
    <w:rsid w:val="000972E6"/>
    <w:rsid w:val="000B5C92"/>
    <w:rsid w:val="000E3CCE"/>
    <w:rsid w:val="001F1687"/>
    <w:rsid w:val="002157BE"/>
    <w:rsid w:val="002A2308"/>
    <w:rsid w:val="002F29BB"/>
    <w:rsid w:val="002F5FD8"/>
    <w:rsid w:val="0032231A"/>
    <w:rsid w:val="00391F4F"/>
    <w:rsid w:val="003A5D50"/>
    <w:rsid w:val="003F032A"/>
    <w:rsid w:val="003F1B46"/>
    <w:rsid w:val="00440073"/>
    <w:rsid w:val="004D0625"/>
    <w:rsid w:val="004F4D59"/>
    <w:rsid w:val="004F5B63"/>
    <w:rsid w:val="004F77AA"/>
    <w:rsid w:val="005254B4"/>
    <w:rsid w:val="0054059B"/>
    <w:rsid w:val="00576559"/>
    <w:rsid w:val="005F553E"/>
    <w:rsid w:val="00621C56"/>
    <w:rsid w:val="00677301"/>
    <w:rsid w:val="006A06E9"/>
    <w:rsid w:val="007D7CAA"/>
    <w:rsid w:val="00813F17"/>
    <w:rsid w:val="00851176"/>
    <w:rsid w:val="00862D4F"/>
    <w:rsid w:val="008D78AF"/>
    <w:rsid w:val="00974FDE"/>
    <w:rsid w:val="009E2354"/>
    <w:rsid w:val="00A94337"/>
    <w:rsid w:val="00BA179B"/>
    <w:rsid w:val="00C378AD"/>
    <w:rsid w:val="00C42583"/>
    <w:rsid w:val="00C546EC"/>
    <w:rsid w:val="00C57944"/>
    <w:rsid w:val="00C8045C"/>
    <w:rsid w:val="00C9651A"/>
    <w:rsid w:val="00CA432E"/>
    <w:rsid w:val="00DA0AB5"/>
    <w:rsid w:val="00DB1291"/>
    <w:rsid w:val="00E637D4"/>
    <w:rsid w:val="00E80FA2"/>
    <w:rsid w:val="00E81E54"/>
    <w:rsid w:val="00F44AA5"/>
    <w:rsid w:val="00F5079B"/>
    <w:rsid w:val="00F82748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6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66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21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2021-07-20T00:04:00Z</dcterms:created>
  <dcterms:modified xsi:type="dcterms:W3CDTF">2023-07-13T00:18:00Z</dcterms:modified>
</cp:coreProperties>
</file>