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B78" w:rsidRDefault="00933B78" w:rsidP="00933B78">
      <w:pPr>
        <w:snapToGrid w:val="0"/>
        <w:spacing w:after="0" w:line="360" w:lineRule="auto"/>
        <w:ind w:left="139" w:right="254"/>
        <w:jc w:val="center"/>
        <w:rPr>
          <w:rFonts w:ascii="宋体" w:eastAsia="宋体" w:hAnsi="宋体"/>
          <w:color w:val="auto"/>
          <w:szCs w:val="24"/>
        </w:rPr>
      </w:pPr>
      <w:r>
        <w:rPr>
          <w:rFonts w:ascii="宋体" w:eastAsia="宋体" w:hAnsi="宋体" w:hint="eastAsia"/>
          <w:szCs w:val="24"/>
        </w:rPr>
        <w:t xml:space="preserve">证券代码：000936       证券简称：华西股份     </w:t>
      </w:r>
      <w:r>
        <w:rPr>
          <w:rFonts w:ascii="宋体" w:eastAsia="宋体" w:hAnsi="宋体" w:hint="eastAsia"/>
          <w:color w:val="FF0000"/>
          <w:szCs w:val="24"/>
        </w:rPr>
        <w:t xml:space="preserve"> </w:t>
      </w:r>
      <w:r>
        <w:rPr>
          <w:rFonts w:ascii="宋体" w:eastAsia="宋体" w:hAnsi="宋体" w:hint="eastAsia"/>
          <w:color w:val="auto"/>
          <w:szCs w:val="24"/>
        </w:rPr>
        <w:t xml:space="preserve"> 公告编号：2022-031</w:t>
      </w:r>
    </w:p>
    <w:p w:rsidR="00933B78" w:rsidRPr="00933B78" w:rsidRDefault="00933B78" w:rsidP="00820612">
      <w:pPr>
        <w:adjustRightInd w:val="0"/>
        <w:snapToGrid w:val="0"/>
        <w:spacing w:after="0" w:line="360" w:lineRule="auto"/>
        <w:ind w:left="9" w:hangingChars="3" w:hanging="9"/>
        <w:jc w:val="center"/>
        <w:rPr>
          <w:rFonts w:asciiTheme="minorEastAsia" w:eastAsiaTheme="minorEastAsia" w:hAnsiTheme="minorEastAsia"/>
          <w:b/>
          <w:sz w:val="30"/>
          <w:szCs w:val="30"/>
        </w:rPr>
      </w:pPr>
    </w:p>
    <w:p w:rsidR="00820612" w:rsidRPr="00820612" w:rsidRDefault="00820612" w:rsidP="00820612">
      <w:pPr>
        <w:adjustRightInd w:val="0"/>
        <w:snapToGrid w:val="0"/>
        <w:spacing w:after="0" w:line="360" w:lineRule="auto"/>
        <w:ind w:left="9" w:hangingChars="3" w:hanging="9"/>
        <w:jc w:val="center"/>
        <w:rPr>
          <w:rFonts w:asciiTheme="minorEastAsia" w:eastAsiaTheme="minorEastAsia" w:hAnsiTheme="minorEastAsia"/>
          <w:b/>
          <w:sz w:val="30"/>
          <w:szCs w:val="30"/>
        </w:rPr>
      </w:pPr>
      <w:r w:rsidRPr="00820612">
        <w:rPr>
          <w:rFonts w:asciiTheme="minorEastAsia" w:eastAsiaTheme="minorEastAsia" w:hAnsiTheme="minorEastAsia" w:hint="eastAsia"/>
          <w:b/>
          <w:sz w:val="30"/>
          <w:szCs w:val="30"/>
        </w:rPr>
        <w:t>江苏华西村股份有限公司独立董事候选人声明</w:t>
      </w:r>
    </w:p>
    <w:p w:rsidR="00820612" w:rsidRPr="00820612" w:rsidRDefault="00820612" w:rsidP="00820612">
      <w:pPr>
        <w:adjustRightInd w:val="0"/>
        <w:snapToGrid w:val="0"/>
        <w:spacing w:after="0" w:line="360" w:lineRule="auto"/>
        <w:ind w:left="0" w:firstLine="0"/>
        <w:rPr>
          <w:rFonts w:asciiTheme="minorEastAsia" w:eastAsiaTheme="minorEastAsia" w:hAnsiTheme="minorEastAsia"/>
          <w:szCs w:val="24"/>
        </w:rPr>
      </w:pPr>
    </w:p>
    <w:p w:rsidR="00820612" w:rsidRPr="00820612" w:rsidRDefault="00820612" w:rsidP="00515161">
      <w:pPr>
        <w:adjustRightInd w:val="0"/>
        <w:snapToGrid w:val="0"/>
        <w:spacing w:after="0" w:line="360" w:lineRule="auto"/>
        <w:ind w:left="0" w:firstLineChars="200" w:firstLine="480"/>
        <w:jc w:val="both"/>
        <w:rPr>
          <w:rFonts w:asciiTheme="minorEastAsia" w:eastAsiaTheme="minorEastAsia" w:hAnsiTheme="minorEastAsia"/>
          <w:szCs w:val="24"/>
        </w:rPr>
      </w:pPr>
      <w:r w:rsidRPr="00820612">
        <w:rPr>
          <w:rFonts w:asciiTheme="minorEastAsia" w:eastAsiaTheme="minorEastAsia" w:hAnsiTheme="minorEastAsia" w:hint="eastAsia"/>
          <w:szCs w:val="24"/>
        </w:rPr>
        <w:t>声明人</w:t>
      </w:r>
      <w:r w:rsidR="00933B78" w:rsidRPr="00515161">
        <w:rPr>
          <w:rFonts w:asciiTheme="minorEastAsia" w:eastAsiaTheme="minorEastAsia" w:hAnsiTheme="minorEastAsia" w:hint="eastAsia"/>
          <w:b/>
          <w:szCs w:val="24"/>
          <w:u w:val="single"/>
        </w:rPr>
        <w:t xml:space="preserve"> 承 军 </w:t>
      </w:r>
      <w:r w:rsidRPr="00820612">
        <w:rPr>
          <w:rFonts w:asciiTheme="minorEastAsia" w:eastAsiaTheme="minorEastAsia" w:hAnsiTheme="minorEastAsia" w:hint="eastAsia"/>
          <w:szCs w:val="24"/>
        </w:rPr>
        <w:t>，作为</w:t>
      </w:r>
      <w:r>
        <w:rPr>
          <w:rFonts w:asciiTheme="minorEastAsia" w:eastAsiaTheme="minorEastAsia" w:hAnsiTheme="minorEastAsia" w:hint="eastAsia"/>
          <w:szCs w:val="24"/>
        </w:rPr>
        <w:t>江苏华西村</w:t>
      </w:r>
      <w:r w:rsidRPr="00820612">
        <w:rPr>
          <w:rFonts w:asciiTheme="minorEastAsia" w:eastAsiaTheme="minorEastAsia" w:hAnsiTheme="minorEastAsia" w:hint="eastAsia"/>
          <w:szCs w:val="24"/>
        </w:rPr>
        <w:t>股份有限公司</w:t>
      </w:r>
      <w:r w:rsidRPr="00515161">
        <w:rPr>
          <w:rFonts w:asciiTheme="minorEastAsia" w:eastAsiaTheme="minorEastAsia" w:hAnsiTheme="minorEastAsia" w:hint="eastAsia"/>
          <w:b/>
          <w:szCs w:val="24"/>
          <w:u w:val="single"/>
        </w:rPr>
        <w:t>第八届</w:t>
      </w:r>
      <w:r w:rsidRPr="00820612">
        <w:rPr>
          <w:rFonts w:asciiTheme="minorEastAsia" w:eastAsiaTheme="minorEastAsia" w:hAnsiTheme="minorEastAsia" w:hint="eastAsia"/>
          <w:szCs w:val="24"/>
        </w:rPr>
        <w:t>董事会独立董事候选人，现公开声明和保证，本人与该公司之间不存在任何影响本人独立性的关系，且符合相关法律、行政法规、部门规章、规范性文件和深圳证券交易所业务规则对独立董事候选人任职资格及独立性的要求，具体声明如下：</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一、本人不存在《中华人民共和国公司法》第一百四十六条等规定不得担任公司董事的情形。</w:t>
      </w:r>
    </w:p>
    <w:p w:rsidR="00820612" w:rsidRPr="00820612" w:rsidRDefault="00933B78" w:rsidP="00820612">
      <w:pPr>
        <w:tabs>
          <w:tab w:val="left" w:pos="567"/>
        </w:tabs>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二、本人符合中国证监会《上市公司独立董事规则》规定的独立董事任职资格和条件。</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三、本人符合该公司章程规定的独立董事任职条件。</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四、本人已经参加培训并取得证券交易所认可的相关证书。</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五、本人担任独立董事不会违反《中华人民共和国公务员法》的相关规定。</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六、本人担任独立董事不会违反中共中央纪委《关于规范中管干部辞去公职或者退（离）休后担任上市公司、基金管理公司独立董事、独立监事的通知》的相关规定。</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lastRenderedPageBreak/>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七、本人担任独立董事不会违反中共中央组织部《关于进一步规范党政领导干部在企业兼职（任职）问题的意见》的相关规定。</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八、本人担任独立董事不会违反中共中央纪委、教育部、监察部《关于加强高等学校反腐倡廉建设的意见》的相关规定。</w:t>
      </w:r>
      <w:r w:rsidRPr="00820612">
        <w:rPr>
          <w:rFonts w:asciiTheme="minorEastAsia" w:eastAsiaTheme="minorEastAsia" w:hAnsiTheme="minorEastAsia"/>
          <w:szCs w:val="24"/>
        </w:rPr>
        <w:t xml:space="preserve"> </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九、本人担任独立董事不会违反中国人民银行《股份制商业银行独立董事和外部监事制度指引》的相关规定。</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十、本人担任独立董事不会违反中国证监会《证券公司董事、监事和高级管理人员任职资格监管办法》的相关规定。</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十一、本人担任独立董事不会违反中国银保监会《银行业金融机构董事（理事）和高级管理人员任职资格管理办法》的相关规定。</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十二、本人担任独立董事不会违反中国银保监会《保险公司董事、监事和高级管理人员任职资格管理规定》、《保险机构独立董事管理办法》的相关规定。</w:t>
      </w:r>
      <w:r w:rsidRPr="00820612">
        <w:rPr>
          <w:rFonts w:asciiTheme="minorEastAsia" w:eastAsiaTheme="minorEastAsia" w:hAnsiTheme="minorEastAsia"/>
          <w:szCs w:val="24"/>
        </w:rPr>
        <w:t xml:space="preserve"> </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十三、本人担任独立董事不会违反其他法律、行政法规、部门规章、规范性文件和深圳证券交易所业务规则等对于独立董事任职资格的相关规定。</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lastRenderedPageBreak/>
        <w:t>十四、本人具备上市公司运作相关的基本知识，熟悉相关法律、行政法规、部门规章、规范性文件及深圳证券交易所业务规则，具有五年以上履行独立董事职责所必需的工作经验。</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十五、本人及本人直系亲属、主要社会关系均不在该公司及其附属企业任职。</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4348CD">
        <w:rPr>
          <w:rFonts w:asciiTheme="minorEastAsia" w:eastAsiaTheme="minorEastAsia" w:hAnsiTheme="minorEastAsia" w:hint="eastAsia"/>
          <w:szCs w:val="24"/>
        </w:rPr>
        <w:t xml:space="preserve"> </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十六、本人及本人直系亲属不是直接或间接持有该公司已发行股份</w:t>
      </w:r>
      <w:r w:rsidRPr="00820612">
        <w:rPr>
          <w:rFonts w:asciiTheme="minorEastAsia" w:eastAsiaTheme="minorEastAsia" w:hAnsiTheme="minorEastAsia"/>
          <w:szCs w:val="24"/>
        </w:rPr>
        <w:t>1%</w:t>
      </w:r>
      <w:r w:rsidRPr="00820612">
        <w:rPr>
          <w:rFonts w:asciiTheme="minorEastAsia" w:eastAsiaTheme="minorEastAsia" w:hAnsiTheme="minorEastAsia" w:hint="eastAsia"/>
          <w:szCs w:val="24"/>
        </w:rPr>
        <w:t>以上的股东，也不是该上市公司前十名股东中自然人股东。</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十七、本人及本人直系亲属不在直接或间接持有该公司已发行股份</w:t>
      </w:r>
      <w:r w:rsidRPr="00820612">
        <w:rPr>
          <w:rFonts w:asciiTheme="minorEastAsia" w:eastAsiaTheme="minorEastAsia" w:hAnsiTheme="minorEastAsia"/>
          <w:szCs w:val="24"/>
        </w:rPr>
        <w:t>5%</w:t>
      </w:r>
      <w:r w:rsidRPr="00820612">
        <w:rPr>
          <w:rFonts w:asciiTheme="minorEastAsia" w:eastAsiaTheme="minorEastAsia" w:hAnsiTheme="minorEastAsia" w:hint="eastAsia"/>
          <w:szCs w:val="24"/>
        </w:rPr>
        <w:t>以上的股东单位任职，也不在该上市公司前五名股东单位任职。</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十八、本人及本人直系亲属不在该公司控股股东、实际控制人及其附属企业任职。</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十九、本人不是为该公司及其控股股东、实际控制人或者其各自附属企业提供财务、法律、咨询等服务的人员，包括但不限于提供服务的中介机构的项目组全体人员、各级复核人员、在报告上签字的人员、合伙人及主要负责人。</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二十、本人不在与该公司及其控股股东、实际控制人或者其各自的附属企业有重大业务往来的单位任职，也不在有重大业务往来单位的控股股东单位任职。</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lastRenderedPageBreak/>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二十一、本人在最近十二个月内不具有前六项所列任一种情形。</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二十二、本人不是被中国证监会采取证券市场禁入措施，且期限尚未届满的人员。</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二十三、本人不是被证券交易所公开认定不适合担任上市公司董事、监事和高级管理人员，且期限尚未届满的人员。</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二十四、本人不是最近三十六个月内因证券期货犯罪，受到司法机关刑事处罚或者中国证监会行政处罚的人员。</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二十五、本人最近三十六</w:t>
      </w:r>
      <w:r w:rsidR="004348CD">
        <w:rPr>
          <w:rFonts w:asciiTheme="minorEastAsia" w:eastAsiaTheme="minorEastAsia" w:hAnsiTheme="minorEastAsia" w:hint="eastAsia"/>
          <w:szCs w:val="24"/>
        </w:rPr>
        <w:t>个</w:t>
      </w:r>
      <w:r w:rsidRPr="00820612">
        <w:rPr>
          <w:rFonts w:asciiTheme="minorEastAsia" w:eastAsiaTheme="minorEastAsia" w:hAnsiTheme="minorEastAsia" w:hint="eastAsia"/>
          <w:szCs w:val="24"/>
        </w:rPr>
        <w:t>月未受到证券交易所公开谴责或三次以上通报批评。</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二十六、本人未因作为失信惩戒对象等而被</w:t>
      </w:r>
      <w:proofErr w:type="gramStart"/>
      <w:r w:rsidRPr="00820612">
        <w:rPr>
          <w:rFonts w:asciiTheme="minorEastAsia" w:eastAsiaTheme="minorEastAsia" w:hAnsiTheme="minorEastAsia" w:hint="eastAsia"/>
          <w:szCs w:val="24"/>
        </w:rPr>
        <w:t>国家发改委</w:t>
      </w:r>
      <w:proofErr w:type="gramEnd"/>
      <w:r w:rsidRPr="00820612">
        <w:rPr>
          <w:rFonts w:asciiTheme="minorEastAsia" w:eastAsiaTheme="minorEastAsia" w:hAnsiTheme="minorEastAsia" w:hint="eastAsia"/>
          <w:szCs w:val="24"/>
        </w:rPr>
        <w:t>等部委认定限制担任上市公司董事职务。</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二十七、本人不是过往任职独立董事期间因连续三次未亲自出席董事会会议或者连续两次未能亲自出席也不委托其他董事出席董事会会议被董事会提请股东大会予以撤换，未满十二个月的人员。</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不适用</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lastRenderedPageBreak/>
        <w:t>二十八、包括该公司在内，本人兼任独立董事的境内外上市公司数量不超过</w:t>
      </w:r>
      <w:r w:rsidRPr="00820612">
        <w:rPr>
          <w:rFonts w:asciiTheme="minorEastAsia" w:eastAsiaTheme="minorEastAsia" w:hAnsiTheme="minorEastAsia"/>
          <w:szCs w:val="24"/>
        </w:rPr>
        <w:t>5</w:t>
      </w:r>
      <w:r w:rsidRPr="00820612">
        <w:rPr>
          <w:rFonts w:asciiTheme="minorEastAsia" w:eastAsiaTheme="minorEastAsia" w:hAnsiTheme="minorEastAsia" w:hint="eastAsia"/>
          <w:szCs w:val="24"/>
        </w:rPr>
        <w:t>家。</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二十九、本人在该公司连续担任独立董事未超过六年。</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三十、本人已经根据《深圳证券交易所上市公司自律监管指引第1号——主板上市公司规范运作》要求，委托该公司董事会将本人的职业、学历、专业资格、详细的工作经历、全部兼职情况等详细信息予以公示。</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三十一、本人过往任职独立董事期间，不存在连续两次未亲自出席上市公司董事会会议的情形。</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不适用</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三十二、本人过往任职独立董事期间，不存在连续十二个月未亲自出席上市公司董事会会议的次数超过期间董事会会议总数的二分之一的情形。</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不适用</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三十三、本人过往任职独立董事期间，不存在未按规定发表独立董事意见或发表的独立意见经证实明显与事实不符的情形。</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不适用</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三十四、本人最近三十六个月内不存在受到中国证监会以外的其他有关部门处罚的情形。</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三十五、包括该公司在内，本人不存在同时在超过五家以上的公司担任董事、监事或高级管理人员的情形。</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lastRenderedPageBreak/>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三十六、本人不存在过往任职独立董事任期届满前被上市公司提前免职的情形。</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不适用</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三十七、本人不存在影响独立董事诚信勤勉的其他情形。</w:t>
      </w:r>
    </w:p>
    <w:p w:rsidR="00820612" w:rsidRPr="00820612" w:rsidRDefault="00933B78" w:rsidP="00820612">
      <w:pPr>
        <w:adjustRightInd w:val="0"/>
        <w:snapToGrid w:val="0"/>
        <w:spacing w:after="0" w:line="360" w:lineRule="auto"/>
        <w:ind w:left="0" w:firstLine="560"/>
        <w:rPr>
          <w:rFonts w:asciiTheme="minorEastAsia" w:eastAsiaTheme="minorEastAsia" w:hAnsiTheme="minorEastAsia"/>
          <w:szCs w:val="24"/>
        </w:rPr>
      </w:pPr>
      <w:r>
        <w:rPr>
          <w:rFonts w:asciiTheme="minorEastAsia" w:eastAsiaTheme="minorEastAsia" w:hAnsiTheme="minorEastAsia" w:hint="eastAsia"/>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是</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szCs w:val="24"/>
        </w:rPr>
        <w:tab/>
      </w:r>
      <w:r w:rsidR="00820612" w:rsidRPr="00820612">
        <w:rPr>
          <w:rFonts w:asciiTheme="minorEastAsia" w:eastAsiaTheme="minorEastAsia" w:hAnsiTheme="minorEastAsia" w:hint="eastAsia"/>
          <w:szCs w:val="24"/>
        </w:rPr>
        <w:t>□</w:t>
      </w:r>
      <w:r w:rsidR="00820612" w:rsidRPr="00820612">
        <w:rPr>
          <w:rFonts w:asciiTheme="minorEastAsia" w:eastAsiaTheme="minorEastAsia" w:hAnsiTheme="minorEastAsia"/>
          <w:szCs w:val="24"/>
        </w:rPr>
        <w:t xml:space="preserve"> </w:t>
      </w:r>
      <w:r w:rsidR="00820612" w:rsidRPr="00820612">
        <w:rPr>
          <w:rFonts w:asciiTheme="minorEastAsia" w:eastAsiaTheme="minorEastAsia" w:hAnsiTheme="minorEastAsia" w:hint="eastAsia"/>
          <w:szCs w:val="24"/>
        </w:rPr>
        <w:t>否</w:t>
      </w:r>
      <w:r w:rsidR="00820612" w:rsidRPr="00820612">
        <w:rPr>
          <w:rFonts w:asciiTheme="minorEastAsia" w:eastAsiaTheme="minorEastAsia" w:hAnsiTheme="minorEastAsia"/>
          <w:szCs w:val="24"/>
        </w:rPr>
        <w:t xml:space="preserve">    </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如否，请详细说明：</w:t>
      </w:r>
      <w:r w:rsidRPr="00820612">
        <w:rPr>
          <w:rFonts w:asciiTheme="minorEastAsia" w:eastAsiaTheme="minorEastAsia" w:hAnsiTheme="minorEastAsia"/>
          <w:szCs w:val="24"/>
        </w:rPr>
        <w:t>____________________________</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声明人郑重声明：</w:t>
      </w:r>
    </w:p>
    <w:p w:rsidR="00820612" w:rsidRPr="00820612" w:rsidRDefault="00820612" w:rsidP="00820612">
      <w:pPr>
        <w:adjustRightInd w:val="0"/>
        <w:snapToGrid w:val="0"/>
        <w:spacing w:after="0" w:line="360" w:lineRule="auto"/>
        <w:ind w:left="0" w:firstLine="560"/>
        <w:rPr>
          <w:rFonts w:asciiTheme="minorEastAsia" w:eastAsiaTheme="minorEastAsia" w:hAnsiTheme="minorEastAsia"/>
          <w:szCs w:val="24"/>
        </w:rPr>
      </w:pPr>
      <w:r w:rsidRPr="00820612">
        <w:rPr>
          <w:rFonts w:asciiTheme="minorEastAsia" w:eastAsiaTheme="minorEastAsia" w:hAnsiTheme="minorEastAsia" w:hint="eastAsia"/>
          <w:szCs w:val="24"/>
        </w:rPr>
        <w:t>本人完全清楚独立董事的职责，保证上述声明真实、准确、完整，没有虚假记载、误导性陈述或重大遗漏；否则，本人愿意承担由此引起的法律责任和接受深圳证券交易所的自律监管措施或纪律处分。本人</w:t>
      </w:r>
      <w:proofErr w:type="gramStart"/>
      <w:r w:rsidRPr="00820612">
        <w:rPr>
          <w:rFonts w:asciiTheme="minorEastAsia" w:eastAsiaTheme="minorEastAsia" w:hAnsiTheme="minorEastAsia" w:hint="eastAsia"/>
          <w:szCs w:val="24"/>
        </w:rPr>
        <w:t>在担该公司</w:t>
      </w:r>
      <w:proofErr w:type="gramEnd"/>
      <w:r w:rsidRPr="00820612">
        <w:rPr>
          <w:rFonts w:asciiTheme="minorEastAsia" w:eastAsiaTheme="minorEastAsia" w:hAnsiTheme="minorEastAsia" w:hint="eastAsia"/>
          <w:szCs w:val="24"/>
        </w:rPr>
        <w:t>独立董事期间，将严格遵守中国证监会和深圳证券交易所的相关规定，确保有足够的时间和精力勤勉尽责地履行职责，</w:t>
      </w:r>
      <w:proofErr w:type="gramStart"/>
      <w:r w:rsidRPr="00820612">
        <w:rPr>
          <w:rFonts w:asciiTheme="minorEastAsia" w:eastAsiaTheme="minorEastAsia" w:hAnsiTheme="minorEastAsia" w:hint="eastAsia"/>
          <w:szCs w:val="24"/>
        </w:rPr>
        <w:t>作出</w:t>
      </w:r>
      <w:proofErr w:type="gramEnd"/>
      <w:r w:rsidRPr="00820612">
        <w:rPr>
          <w:rFonts w:asciiTheme="minorEastAsia" w:eastAsiaTheme="minorEastAsia" w:hAnsiTheme="minorEastAsia" w:hint="eastAsia"/>
          <w:szCs w:val="24"/>
        </w:rPr>
        <w:t>独立判断，不受该公司主要股东、实际控制人或其他与公司存在利害关系的单位或个人的影响。本人担任该公司独立董事期间，如出现不符合独立董事任职资格情形的，本人将及时向公司董事会报告并尽快辞去该公司独立董事职务。</w:t>
      </w:r>
    </w:p>
    <w:p w:rsidR="00820612" w:rsidRPr="00820612" w:rsidRDefault="00820612" w:rsidP="004348CD">
      <w:pPr>
        <w:adjustRightInd w:val="0"/>
        <w:snapToGrid w:val="0"/>
        <w:spacing w:after="0" w:line="360" w:lineRule="auto"/>
        <w:ind w:left="0" w:firstLine="560"/>
        <w:jc w:val="both"/>
        <w:rPr>
          <w:rFonts w:asciiTheme="minorEastAsia" w:eastAsiaTheme="minorEastAsia" w:hAnsiTheme="minorEastAsia"/>
          <w:szCs w:val="24"/>
        </w:rPr>
      </w:pPr>
      <w:r w:rsidRPr="00820612">
        <w:rPr>
          <w:rFonts w:asciiTheme="minorEastAsia" w:eastAsiaTheme="minorEastAsia" w:hAnsiTheme="minorEastAsia" w:hint="eastAsia"/>
          <w:szCs w:val="24"/>
        </w:rPr>
        <w:t>本人授权该公司董事会秘书将本声明的内容及其他有关本人的信息通过深圳证券交易所业务专区录入、报送给深圳证券交易所或对外公告，董事会秘书的上述行为视同为本人行为，由本人承担相应的法律责任。</w:t>
      </w:r>
    </w:p>
    <w:p w:rsidR="004348CD" w:rsidRDefault="004348CD" w:rsidP="00820612">
      <w:pPr>
        <w:adjustRightInd w:val="0"/>
        <w:snapToGrid w:val="0"/>
        <w:spacing w:after="0" w:line="360" w:lineRule="auto"/>
        <w:ind w:left="0" w:right="1085" w:firstLine="560"/>
        <w:jc w:val="right"/>
        <w:rPr>
          <w:rFonts w:asciiTheme="minorEastAsia" w:eastAsiaTheme="minorEastAsia" w:hAnsiTheme="minorEastAsia"/>
          <w:szCs w:val="24"/>
        </w:rPr>
      </w:pPr>
    </w:p>
    <w:p w:rsidR="004348CD" w:rsidRDefault="004348CD" w:rsidP="00820612">
      <w:pPr>
        <w:adjustRightInd w:val="0"/>
        <w:snapToGrid w:val="0"/>
        <w:spacing w:after="0" w:line="360" w:lineRule="auto"/>
        <w:ind w:left="0" w:right="1085" w:firstLine="560"/>
        <w:jc w:val="right"/>
        <w:rPr>
          <w:rFonts w:asciiTheme="minorEastAsia" w:eastAsiaTheme="minorEastAsia" w:hAnsiTheme="minorEastAsia"/>
          <w:szCs w:val="24"/>
        </w:rPr>
      </w:pPr>
    </w:p>
    <w:p w:rsidR="00820612" w:rsidRDefault="00820612" w:rsidP="00933B78">
      <w:pPr>
        <w:adjustRightInd w:val="0"/>
        <w:snapToGrid w:val="0"/>
        <w:spacing w:after="0" w:line="360" w:lineRule="auto"/>
        <w:ind w:left="0" w:right="605" w:firstLine="560"/>
        <w:jc w:val="right"/>
        <w:rPr>
          <w:rFonts w:asciiTheme="minorEastAsia" w:eastAsiaTheme="minorEastAsia" w:hAnsiTheme="minorEastAsia"/>
          <w:szCs w:val="24"/>
        </w:rPr>
      </w:pPr>
      <w:r w:rsidRPr="00820612">
        <w:rPr>
          <w:rFonts w:asciiTheme="minorEastAsia" w:eastAsiaTheme="minorEastAsia" w:hAnsiTheme="minorEastAsia" w:hint="eastAsia"/>
          <w:szCs w:val="24"/>
        </w:rPr>
        <w:t>声明人（签署）：</w:t>
      </w:r>
      <w:r w:rsidR="00933B78">
        <w:rPr>
          <w:rFonts w:asciiTheme="minorEastAsia" w:eastAsiaTheme="minorEastAsia" w:hAnsiTheme="minorEastAsia" w:hint="eastAsia"/>
          <w:szCs w:val="24"/>
        </w:rPr>
        <w:t>承军</w:t>
      </w:r>
    </w:p>
    <w:p w:rsidR="004348CD" w:rsidRPr="004B69CA" w:rsidRDefault="004348CD" w:rsidP="004348CD">
      <w:pPr>
        <w:adjustRightInd w:val="0"/>
        <w:snapToGrid w:val="0"/>
        <w:spacing w:after="0" w:line="360" w:lineRule="auto"/>
        <w:ind w:left="0" w:right="605" w:firstLine="560"/>
        <w:jc w:val="right"/>
        <w:rPr>
          <w:rFonts w:asciiTheme="minorEastAsia" w:eastAsiaTheme="minorEastAsia" w:hAnsiTheme="minorEastAsia"/>
          <w:szCs w:val="24"/>
        </w:rPr>
      </w:pPr>
      <w:bookmarkStart w:id="0" w:name="_GoBack"/>
      <w:bookmarkEnd w:id="0"/>
    </w:p>
    <w:p w:rsidR="00820612" w:rsidRPr="00820612" w:rsidRDefault="004348CD" w:rsidP="004B69CA">
      <w:pPr>
        <w:adjustRightInd w:val="0"/>
        <w:snapToGrid w:val="0"/>
        <w:spacing w:after="0" w:line="360" w:lineRule="auto"/>
        <w:ind w:left="0" w:right="845" w:firstLine="560"/>
        <w:jc w:val="right"/>
        <w:rPr>
          <w:rFonts w:asciiTheme="minorEastAsia" w:eastAsiaTheme="minorEastAsia" w:hAnsiTheme="minorEastAsia"/>
          <w:szCs w:val="24"/>
        </w:rPr>
      </w:pPr>
      <w:r>
        <w:rPr>
          <w:rFonts w:asciiTheme="minorEastAsia" w:eastAsiaTheme="minorEastAsia" w:hAnsiTheme="minorEastAsia" w:hint="eastAsia"/>
          <w:szCs w:val="24"/>
        </w:rPr>
        <w:t>2022</w:t>
      </w:r>
      <w:r w:rsidR="00820612" w:rsidRPr="00820612">
        <w:rPr>
          <w:rFonts w:asciiTheme="minorEastAsia" w:eastAsiaTheme="minorEastAsia" w:hAnsiTheme="minorEastAsia" w:hint="eastAsia"/>
          <w:szCs w:val="24"/>
        </w:rPr>
        <w:t>年</w:t>
      </w:r>
      <w:r w:rsidR="000236DE">
        <w:rPr>
          <w:rFonts w:asciiTheme="minorEastAsia" w:eastAsiaTheme="minorEastAsia" w:hAnsiTheme="minorEastAsia" w:hint="eastAsia"/>
          <w:szCs w:val="24"/>
        </w:rPr>
        <w:t>5</w:t>
      </w:r>
      <w:r w:rsidR="00820612" w:rsidRPr="00820612">
        <w:rPr>
          <w:rFonts w:asciiTheme="minorEastAsia" w:eastAsiaTheme="minorEastAsia" w:hAnsiTheme="minorEastAsia" w:hint="eastAsia"/>
          <w:szCs w:val="24"/>
        </w:rPr>
        <w:t>月</w:t>
      </w:r>
      <w:r w:rsidR="000236DE">
        <w:rPr>
          <w:rFonts w:asciiTheme="minorEastAsia" w:eastAsiaTheme="minorEastAsia" w:hAnsiTheme="minorEastAsia" w:hint="eastAsia"/>
          <w:szCs w:val="24"/>
        </w:rPr>
        <w:t>30</w:t>
      </w:r>
      <w:r w:rsidR="00820612" w:rsidRPr="00820612">
        <w:rPr>
          <w:rFonts w:asciiTheme="minorEastAsia" w:eastAsiaTheme="minorEastAsia" w:hAnsiTheme="minorEastAsia" w:hint="eastAsia"/>
          <w:szCs w:val="24"/>
        </w:rPr>
        <w:t>日</w:t>
      </w:r>
    </w:p>
    <w:p w:rsidR="00820612" w:rsidRPr="00AC10BF" w:rsidRDefault="00820612" w:rsidP="00820612">
      <w:pPr>
        <w:adjustRightInd w:val="0"/>
        <w:snapToGrid w:val="0"/>
        <w:spacing w:after="0" w:line="360" w:lineRule="auto"/>
        <w:ind w:left="0"/>
        <w:rPr>
          <w:rFonts w:ascii="仿宋" w:eastAsia="仿宋" w:hAnsi="仿宋"/>
          <w:sz w:val="32"/>
          <w:szCs w:val="32"/>
        </w:rPr>
      </w:pPr>
    </w:p>
    <w:sectPr w:rsidR="00820612" w:rsidRPr="00AC10BF" w:rsidSect="00CD795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D7D" w:rsidRDefault="00CA0D7D" w:rsidP="00CD795E">
      <w:pPr>
        <w:spacing w:after="0" w:line="240" w:lineRule="auto"/>
      </w:pPr>
      <w:r>
        <w:separator/>
      </w:r>
    </w:p>
  </w:endnote>
  <w:endnote w:type="continuationSeparator" w:id="0">
    <w:p w:rsidR="00CA0D7D" w:rsidRDefault="00CA0D7D" w:rsidP="00CD7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95E" w:rsidRDefault="00D07D45">
    <w:pPr>
      <w:tabs>
        <w:tab w:val="right" w:pos="8430"/>
      </w:tabs>
      <w:spacing w:after="0"/>
      <w:ind w:left="0" w:right="0" w:firstLine="0"/>
    </w:pPr>
    <w:r>
      <w:rPr>
        <w:sz w:val="18"/>
      </w:rPr>
      <w:tab/>
    </w:r>
    <w:r w:rsidR="00D4068D">
      <w:fldChar w:fldCharType="begin"/>
    </w:r>
    <w:r>
      <w:instrText xml:space="preserve"> PAGE   \* MERGEFORMAT </w:instrText>
    </w:r>
    <w:r w:rsidR="00D4068D">
      <w:fldChar w:fldCharType="separate"/>
    </w:r>
    <w:r>
      <w:rPr>
        <w:sz w:val="18"/>
      </w:rPr>
      <w:t>49</w:t>
    </w:r>
    <w:r w:rsidR="00D4068D">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95E" w:rsidRPr="007C5D43" w:rsidRDefault="00D4068D">
    <w:pPr>
      <w:tabs>
        <w:tab w:val="right" w:pos="8430"/>
      </w:tabs>
      <w:spacing w:after="0"/>
      <w:ind w:left="0" w:right="0" w:firstLine="0"/>
      <w:jc w:val="center"/>
      <w:rPr>
        <w:rFonts w:asciiTheme="minorEastAsia" w:eastAsiaTheme="minorEastAsia" w:hAnsiTheme="minorEastAsia"/>
        <w:sz w:val="18"/>
        <w:szCs w:val="18"/>
      </w:rPr>
    </w:pPr>
    <w:r w:rsidRPr="007C5D43">
      <w:rPr>
        <w:rFonts w:asciiTheme="minorEastAsia" w:eastAsiaTheme="minorEastAsia" w:hAnsiTheme="minorEastAsia"/>
        <w:sz w:val="18"/>
        <w:szCs w:val="18"/>
      </w:rPr>
      <w:fldChar w:fldCharType="begin"/>
    </w:r>
    <w:r w:rsidR="00D07D45" w:rsidRPr="007C5D43">
      <w:rPr>
        <w:rFonts w:asciiTheme="minorEastAsia" w:eastAsiaTheme="minorEastAsia" w:hAnsiTheme="minorEastAsia"/>
        <w:sz w:val="18"/>
        <w:szCs w:val="18"/>
      </w:rPr>
      <w:instrText xml:space="preserve"> PAGE   \* MERGEFORMAT </w:instrText>
    </w:r>
    <w:r w:rsidRPr="007C5D43">
      <w:rPr>
        <w:rFonts w:asciiTheme="minorEastAsia" w:eastAsiaTheme="minorEastAsia" w:hAnsiTheme="minorEastAsia"/>
        <w:sz w:val="18"/>
        <w:szCs w:val="18"/>
      </w:rPr>
      <w:fldChar w:fldCharType="separate"/>
    </w:r>
    <w:r w:rsidR="004B69CA">
      <w:rPr>
        <w:rFonts w:asciiTheme="minorEastAsia" w:eastAsiaTheme="minorEastAsia" w:hAnsiTheme="minorEastAsia"/>
        <w:noProof/>
        <w:sz w:val="18"/>
        <w:szCs w:val="18"/>
      </w:rPr>
      <w:t>6</w:t>
    </w:r>
    <w:r w:rsidRPr="007C5D43">
      <w:rPr>
        <w:rFonts w:asciiTheme="minorEastAsia" w:eastAsiaTheme="minorEastAsia" w:hAnsiTheme="minorEastAsia"/>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95E" w:rsidRDefault="00D07D45">
    <w:pPr>
      <w:tabs>
        <w:tab w:val="right" w:pos="8430"/>
      </w:tabs>
      <w:spacing w:after="0"/>
      <w:ind w:left="0" w:right="0" w:firstLine="0"/>
    </w:pPr>
    <w:r>
      <w:rPr>
        <w:sz w:val="18"/>
      </w:rPr>
      <w:tab/>
    </w:r>
    <w:r w:rsidR="00D4068D">
      <w:fldChar w:fldCharType="begin"/>
    </w:r>
    <w:r>
      <w:instrText xml:space="preserve"> PAGE   \* MERGEFORMAT </w:instrText>
    </w:r>
    <w:r w:rsidR="00D4068D">
      <w:fldChar w:fldCharType="separate"/>
    </w:r>
    <w:r>
      <w:rPr>
        <w:sz w:val="18"/>
      </w:rPr>
      <w:t>49</w:t>
    </w:r>
    <w:r w:rsidR="00D4068D">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D7D" w:rsidRDefault="00CA0D7D" w:rsidP="00CD795E">
      <w:pPr>
        <w:spacing w:after="0" w:line="240" w:lineRule="auto"/>
      </w:pPr>
      <w:r>
        <w:separator/>
      </w:r>
    </w:p>
  </w:footnote>
  <w:footnote w:type="continuationSeparator" w:id="0">
    <w:p w:rsidR="00CA0D7D" w:rsidRDefault="00CA0D7D" w:rsidP="00CD79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95E" w:rsidRDefault="00CD795E">
    <w:pPr>
      <w:spacing w:after="160"/>
      <w:ind w:left="0" w:righ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95E" w:rsidRDefault="00CD795E">
    <w:pPr>
      <w:spacing w:after="160"/>
      <w:ind w:left="0" w:righ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95E" w:rsidRDefault="00CD795E">
    <w:pPr>
      <w:spacing w:after="160"/>
      <w:ind w:left="0" w:righ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3841"/>
    <w:rsid w:val="000236DE"/>
    <w:rsid w:val="00050CF6"/>
    <w:rsid w:val="00077EC4"/>
    <w:rsid w:val="0009378A"/>
    <w:rsid w:val="000E11B1"/>
    <w:rsid w:val="000E4FC4"/>
    <w:rsid w:val="00145096"/>
    <w:rsid w:val="001916DF"/>
    <w:rsid w:val="001B5D34"/>
    <w:rsid w:val="001C51A5"/>
    <w:rsid w:val="00263559"/>
    <w:rsid w:val="00280133"/>
    <w:rsid w:val="00293D6B"/>
    <w:rsid w:val="002B0DEA"/>
    <w:rsid w:val="002E6B82"/>
    <w:rsid w:val="003945B1"/>
    <w:rsid w:val="004030D1"/>
    <w:rsid w:val="00431BB3"/>
    <w:rsid w:val="004348CD"/>
    <w:rsid w:val="00466439"/>
    <w:rsid w:val="004751B6"/>
    <w:rsid w:val="004B69CA"/>
    <w:rsid w:val="004C2786"/>
    <w:rsid w:val="004F22AB"/>
    <w:rsid w:val="00500586"/>
    <w:rsid w:val="005057A9"/>
    <w:rsid w:val="00513290"/>
    <w:rsid w:val="00515161"/>
    <w:rsid w:val="00547099"/>
    <w:rsid w:val="00565C56"/>
    <w:rsid w:val="00601904"/>
    <w:rsid w:val="006D69E0"/>
    <w:rsid w:val="007157FB"/>
    <w:rsid w:val="007272D0"/>
    <w:rsid w:val="0073599E"/>
    <w:rsid w:val="00774858"/>
    <w:rsid w:val="00793628"/>
    <w:rsid w:val="007B2FB1"/>
    <w:rsid w:val="007B5D26"/>
    <w:rsid w:val="007C5D43"/>
    <w:rsid w:val="007D52B8"/>
    <w:rsid w:val="00820612"/>
    <w:rsid w:val="00840940"/>
    <w:rsid w:val="008812AA"/>
    <w:rsid w:val="008A7A52"/>
    <w:rsid w:val="00933B78"/>
    <w:rsid w:val="00961812"/>
    <w:rsid w:val="009C2B65"/>
    <w:rsid w:val="00A02408"/>
    <w:rsid w:val="00A56868"/>
    <w:rsid w:val="00A80F01"/>
    <w:rsid w:val="00AD6FEE"/>
    <w:rsid w:val="00AE4109"/>
    <w:rsid w:val="00B20736"/>
    <w:rsid w:val="00B80E28"/>
    <w:rsid w:val="00B834AB"/>
    <w:rsid w:val="00BC253F"/>
    <w:rsid w:val="00BF20F4"/>
    <w:rsid w:val="00C42CB3"/>
    <w:rsid w:val="00C65113"/>
    <w:rsid w:val="00C83EB8"/>
    <w:rsid w:val="00C93841"/>
    <w:rsid w:val="00CA0D7D"/>
    <w:rsid w:val="00CB6B64"/>
    <w:rsid w:val="00CD795E"/>
    <w:rsid w:val="00CE1A28"/>
    <w:rsid w:val="00D07D45"/>
    <w:rsid w:val="00D10AF3"/>
    <w:rsid w:val="00D12E28"/>
    <w:rsid w:val="00D20A74"/>
    <w:rsid w:val="00D2767E"/>
    <w:rsid w:val="00D4068D"/>
    <w:rsid w:val="00D55D17"/>
    <w:rsid w:val="00DD210C"/>
    <w:rsid w:val="00E00B7F"/>
    <w:rsid w:val="00E167CB"/>
    <w:rsid w:val="00E74EF6"/>
    <w:rsid w:val="00F633B7"/>
    <w:rsid w:val="00F812D5"/>
    <w:rsid w:val="00F87BCA"/>
    <w:rsid w:val="00FF47A0"/>
    <w:rsid w:val="03C567D7"/>
    <w:rsid w:val="44CD6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95E"/>
    <w:pPr>
      <w:spacing w:after="269" w:line="259" w:lineRule="auto"/>
      <w:ind w:left="10" w:right="125" w:hanging="10"/>
    </w:pPr>
    <w:rPr>
      <w:rFonts w:ascii="微软雅黑" w:eastAsia="微软雅黑" w:hAnsi="微软雅黑" w:cs="微软雅黑"/>
      <w:color w:val="000000"/>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D795E"/>
    <w:pPr>
      <w:widowControl w:val="0"/>
      <w:spacing w:after="120" w:line="240" w:lineRule="auto"/>
      <w:ind w:leftChars="200" w:left="200" w:right="0" w:firstLine="0"/>
      <w:jc w:val="both"/>
    </w:pPr>
    <w:rPr>
      <w:rFonts w:ascii="宋体" w:eastAsia="宋体" w:hAnsi="宋体" w:cs="Times New Roman"/>
      <w:color w:val="auto"/>
      <w:sz w:val="28"/>
      <w:szCs w:val="24"/>
    </w:rPr>
  </w:style>
  <w:style w:type="paragraph" w:styleId="a4">
    <w:name w:val="footer"/>
    <w:basedOn w:val="a"/>
    <w:link w:val="Char0"/>
    <w:uiPriority w:val="99"/>
    <w:semiHidden/>
    <w:unhideWhenUsed/>
    <w:qFormat/>
    <w:rsid w:val="00CD795E"/>
    <w:pPr>
      <w:tabs>
        <w:tab w:val="center" w:pos="4153"/>
        <w:tab w:val="right" w:pos="8306"/>
      </w:tabs>
      <w:snapToGrid w:val="0"/>
    </w:pPr>
    <w:rPr>
      <w:sz w:val="18"/>
      <w:szCs w:val="18"/>
    </w:rPr>
  </w:style>
  <w:style w:type="paragraph" w:styleId="a5">
    <w:name w:val="header"/>
    <w:basedOn w:val="a"/>
    <w:link w:val="Char1"/>
    <w:uiPriority w:val="99"/>
    <w:semiHidden/>
    <w:unhideWhenUsed/>
    <w:qFormat/>
    <w:rsid w:val="00CD795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CD795E"/>
    <w:rPr>
      <w:sz w:val="18"/>
      <w:szCs w:val="18"/>
    </w:rPr>
  </w:style>
  <w:style w:type="character" w:customStyle="1" w:styleId="Char0">
    <w:name w:val="页脚 Char"/>
    <w:basedOn w:val="a0"/>
    <w:link w:val="a4"/>
    <w:uiPriority w:val="99"/>
    <w:semiHidden/>
    <w:rsid w:val="00CD795E"/>
    <w:rPr>
      <w:sz w:val="18"/>
      <w:szCs w:val="18"/>
    </w:rPr>
  </w:style>
  <w:style w:type="character" w:customStyle="1" w:styleId="Char">
    <w:name w:val="正文文本缩进 Char"/>
    <w:basedOn w:val="a0"/>
    <w:link w:val="a3"/>
    <w:rsid w:val="00CD795E"/>
    <w:rPr>
      <w:rFonts w:ascii="宋体" w:eastAsia="宋体" w:hAnsi="宋体"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675</Words>
  <Characters>3853</Characters>
  <Application>Microsoft Office Word</Application>
  <DocSecurity>0</DocSecurity>
  <Lines>32</Lines>
  <Paragraphs>9</Paragraphs>
  <ScaleCrop>false</ScaleCrop>
  <Company>微软中国</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43</cp:revision>
  <cp:lastPrinted>2022-05-20T05:47:00Z</cp:lastPrinted>
  <dcterms:created xsi:type="dcterms:W3CDTF">2017-05-13T00:16:00Z</dcterms:created>
  <dcterms:modified xsi:type="dcterms:W3CDTF">2022-05-30T06:31:00Z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